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65" w:rsidRPr="00D826E6" w:rsidRDefault="00F13265" w:rsidP="00D826E6">
      <w:pPr>
        <w:spacing w:after="0" w:line="240" w:lineRule="auto"/>
        <w:jc w:val="right"/>
        <w:rPr>
          <w:rFonts w:asciiTheme="majorHAnsi" w:hAnsiTheme="majorHAnsi" w:cstheme="majorHAnsi"/>
          <w:b/>
        </w:rPr>
      </w:pPr>
      <w:bookmarkStart w:id="0" w:name="_GoBack"/>
      <w:bookmarkEnd w:id="0"/>
      <w:r w:rsidRPr="00D826E6">
        <w:rPr>
          <w:rFonts w:asciiTheme="majorHAnsi" w:hAnsiTheme="majorHAnsi" w:cstheme="majorHAnsi"/>
          <w:b/>
        </w:rPr>
        <w:t>ПРОЕКТ</w:t>
      </w:r>
    </w:p>
    <w:p w:rsidR="00F13265" w:rsidRPr="00D826E6" w:rsidRDefault="00F13265" w:rsidP="00D826E6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ar-SA"/>
        </w:rPr>
      </w:pPr>
    </w:p>
    <w:p w:rsidR="00F13265" w:rsidRPr="00D826E6" w:rsidRDefault="00F13265" w:rsidP="00D826E6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ar-SA"/>
        </w:rPr>
      </w:pPr>
      <w:r w:rsidRPr="00D826E6">
        <w:rPr>
          <w:rFonts w:asciiTheme="majorHAnsi" w:eastAsia="Times New Roman" w:hAnsiTheme="majorHAnsi" w:cstheme="majorHAnsi"/>
          <w:b/>
          <w:lang w:eastAsia="ar-SA"/>
        </w:rPr>
        <w:t xml:space="preserve">ДОГОВОР № </w:t>
      </w:r>
    </w:p>
    <w:p w:rsidR="00F13265" w:rsidRPr="00D826E6" w:rsidRDefault="00F13265" w:rsidP="00D826E6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ar-SA"/>
        </w:rPr>
      </w:pPr>
      <w:r w:rsidRPr="00D826E6">
        <w:rPr>
          <w:rFonts w:asciiTheme="majorHAnsi" w:eastAsia="Times New Roman" w:hAnsiTheme="majorHAnsi" w:cstheme="majorHAnsi"/>
          <w:b/>
          <w:lang w:eastAsia="ar-SA"/>
        </w:rPr>
        <w:t>уступки прав требования (цессии)</w:t>
      </w:r>
    </w:p>
    <w:p w:rsidR="00F13265" w:rsidRPr="00D826E6" w:rsidRDefault="00F13265" w:rsidP="00D826E6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fa-IR" w:bidi="fa-IR"/>
        </w:rPr>
      </w:pPr>
    </w:p>
    <w:p w:rsidR="00D826E6" w:rsidRPr="00D826E6" w:rsidRDefault="00D826E6" w:rsidP="00D826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Theme="majorHAnsi" w:hAnsiTheme="majorHAnsi" w:cstheme="majorHAnsi"/>
          <w:b/>
          <w:iCs/>
          <w:noProof/>
        </w:rPr>
      </w:pPr>
      <w:r w:rsidRPr="00D826E6">
        <w:rPr>
          <w:rFonts w:asciiTheme="majorHAnsi" w:hAnsiTheme="majorHAnsi" w:cstheme="majorHAnsi"/>
          <w:b/>
          <w:iCs/>
          <w:noProof/>
        </w:rPr>
        <w:t>Ростовская область,</w:t>
      </w:r>
    </w:p>
    <w:p w:rsidR="00F13265" w:rsidRPr="00D826E6" w:rsidRDefault="00D826E6" w:rsidP="00D826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Theme="majorHAnsi" w:hAnsiTheme="majorHAnsi" w:cstheme="majorHAnsi"/>
          <w:iCs/>
          <w:noProof/>
        </w:rPr>
      </w:pPr>
      <w:r w:rsidRPr="00D826E6">
        <w:rPr>
          <w:rFonts w:asciiTheme="majorHAnsi" w:hAnsiTheme="majorHAnsi" w:cstheme="majorHAnsi"/>
          <w:b/>
          <w:iCs/>
          <w:noProof/>
        </w:rPr>
        <w:t>р-н Каменский, раб пос. Глубокий</w:t>
      </w:r>
      <w:r>
        <w:rPr>
          <w:rFonts w:asciiTheme="majorHAnsi" w:hAnsiTheme="majorHAnsi" w:cstheme="majorHAnsi"/>
          <w:iCs/>
          <w:noProof/>
        </w:rPr>
        <w:tab/>
      </w:r>
      <w:r>
        <w:rPr>
          <w:rFonts w:asciiTheme="majorHAnsi" w:hAnsiTheme="majorHAnsi" w:cstheme="majorHAnsi"/>
          <w:iCs/>
          <w:noProof/>
        </w:rPr>
        <w:tab/>
      </w:r>
      <w:r>
        <w:rPr>
          <w:rFonts w:asciiTheme="majorHAnsi" w:hAnsiTheme="majorHAnsi" w:cstheme="majorHAnsi"/>
          <w:iCs/>
          <w:noProof/>
        </w:rPr>
        <w:tab/>
      </w:r>
      <w:r>
        <w:rPr>
          <w:rFonts w:asciiTheme="majorHAnsi" w:hAnsiTheme="majorHAnsi" w:cstheme="majorHAnsi"/>
          <w:iCs/>
          <w:noProof/>
        </w:rPr>
        <w:tab/>
      </w:r>
      <w:r>
        <w:rPr>
          <w:rFonts w:asciiTheme="majorHAnsi" w:hAnsiTheme="majorHAnsi" w:cstheme="majorHAnsi"/>
          <w:iCs/>
          <w:noProof/>
        </w:rPr>
        <w:tab/>
        <w:t xml:space="preserve">    </w:t>
      </w:r>
      <w:r w:rsidR="00F13265" w:rsidRPr="00D826E6">
        <w:rPr>
          <w:rFonts w:asciiTheme="majorHAnsi" w:hAnsiTheme="majorHAnsi" w:cstheme="majorHAnsi"/>
          <w:iCs/>
          <w:noProof/>
        </w:rPr>
        <w:t xml:space="preserve">_____  ___________  </w:t>
      </w:r>
      <w:r w:rsidR="001F7C72" w:rsidRPr="00D826E6">
        <w:rPr>
          <w:rFonts w:asciiTheme="majorHAnsi" w:hAnsiTheme="majorHAnsi" w:cstheme="majorHAnsi"/>
          <w:iCs/>
          <w:noProof/>
        </w:rPr>
        <w:t>2020 г</w:t>
      </w:r>
      <w:r w:rsidR="00F13265" w:rsidRPr="00D826E6">
        <w:rPr>
          <w:rFonts w:asciiTheme="majorHAnsi" w:hAnsiTheme="majorHAnsi" w:cstheme="majorHAnsi"/>
          <w:iCs/>
          <w:noProof/>
        </w:rPr>
        <w:t>.</w:t>
      </w:r>
    </w:p>
    <w:p w:rsidR="00F13265" w:rsidRPr="00D826E6" w:rsidRDefault="00F13265" w:rsidP="00D826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Theme="majorHAnsi" w:hAnsiTheme="majorHAnsi" w:cstheme="majorHAnsi"/>
          <w:noProof/>
        </w:rPr>
      </w:pPr>
    </w:p>
    <w:p w:rsidR="00F13265" w:rsidRPr="00D826E6" w:rsidRDefault="001F7C72" w:rsidP="00D826E6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  <w:r w:rsidRPr="00D826E6">
        <w:rPr>
          <w:rFonts w:asciiTheme="majorHAnsi" w:hAnsiTheme="majorHAnsi" w:cstheme="majorHAnsi"/>
        </w:rPr>
        <w:t>Общество с ограниченной ответственностью «Глубокинский масло-перерабатывающий завод» (далее – ООО «Глубокинский МПЗ»),</w:t>
      </w:r>
      <w:r w:rsidR="00F13265" w:rsidRPr="00D826E6">
        <w:rPr>
          <w:rFonts w:asciiTheme="majorHAnsi" w:hAnsiTheme="majorHAnsi" w:cstheme="majorHAnsi"/>
          <w:bCs/>
          <w:shd w:val="clear" w:color="auto" w:fill="FFFFFF"/>
          <w:lang w:bidi="ru-RU"/>
        </w:rPr>
        <w:t xml:space="preserve"> в лице конкурсного управляющего </w:t>
      </w:r>
      <w:r w:rsidR="00F13265" w:rsidRPr="00D826E6">
        <w:rPr>
          <w:rFonts w:asciiTheme="majorHAnsi" w:hAnsiTheme="majorHAnsi" w:cstheme="majorHAnsi"/>
        </w:rPr>
        <w:t xml:space="preserve">Савина Михаила Юрьевича, </w:t>
      </w:r>
      <w:r w:rsidRPr="00D826E6">
        <w:rPr>
          <w:rFonts w:asciiTheme="majorHAnsi" w:hAnsiTheme="majorHAnsi" w:cstheme="majorHAnsi"/>
        </w:rPr>
        <w:t>действующего на основании Решения Арбитражного суда Ростовской области по делу № А53-20078/2017 от 29.05.2018г.</w:t>
      </w:r>
      <w:r w:rsidR="00F13265" w:rsidRPr="00D826E6">
        <w:rPr>
          <w:rFonts w:asciiTheme="majorHAnsi" w:eastAsia="Times New Roman" w:hAnsiTheme="majorHAnsi" w:cstheme="majorHAnsi"/>
          <w:bCs/>
          <w:lang w:eastAsia="ar-SA"/>
        </w:rPr>
        <w:t xml:space="preserve">, </w:t>
      </w:r>
      <w:r w:rsidRPr="00D826E6">
        <w:rPr>
          <w:rFonts w:asciiTheme="majorHAnsi" w:eastAsia="Times New Roman" w:hAnsiTheme="majorHAnsi" w:cstheme="majorHAnsi"/>
          <w:lang w:eastAsia="ar-SA"/>
        </w:rPr>
        <w:t xml:space="preserve">именуемое </w:t>
      </w:r>
      <w:r w:rsidR="00F13265" w:rsidRPr="00D826E6">
        <w:rPr>
          <w:rFonts w:asciiTheme="majorHAnsi" w:eastAsia="Times New Roman" w:hAnsiTheme="majorHAnsi" w:cstheme="majorHAnsi"/>
          <w:lang w:eastAsia="ar-SA"/>
        </w:rPr>
        <w:t xml:space="preserve">в дальнейшем </w:t>
      </w:r>
      <w:r w:rsidR="00F13265" w:rsidRPr="00D826E6">
        <w:rPr>
          <w:rFonts w:asciiTheme="majorHAnsi" w:eastAsia="Times New Roman" w:hAnsiTheme="majorHAnsi" w:cstheme="majorHAnsi"/>
          <w:b/>
          <w:lang w:eastAsia="ar-SA"/>
        </w:rPr>
        <w:t>«Цедент»</w:t>
      </w:r>
      <w:r w:rsidR="00F13265" w:rsidRPr="00D826E6">
        <w:rPr>
          <w:rFonts w:asciiTheme="majorHAnsi" w:eastAsia="Times New Roman" w:hAnsiTheme="majorHAnsi" w:cstheme="majorHAnsi"/>
          <w:lang w:eastAsia="ar-SA"/>
        </w:rPr>
        <w:t xml:space="preserve">, с одной стороны, и </w:t>
      </w:r>
    </w:p>
    <w:p w:rsidR="00F13265" w:rsidRPr="00D826E6" w:rsidRDefault="00F13265" w:rsidP="00D826E6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i/>
          <w:lang w:eastAsia="ar-SA"/>
        </w:rPr>
      </w:pPr>
      <w:r w:rsidRPr="00D826E6">
        <w:rPr>
          <w:rFonts w:asciiTheme="majorHAnsi" w:eastAsia="Times New Roman" w:hAnsiTheme="majorHAnsi" w:cstheme="majorHAnsi"/>
          <w:b/>
          <w:bCs/>
          <w:lang w:eastAsia="ar-SA"/>
        </w:rPr>
        <w:t>__________________________________________________________________________________________________________________________________________________________</w:t>
      </w:r>
      <w:r w:rsidRPr="00D826E6">
        <w:rPr>
          <w:rFonts w:asciiTheme="majorHAnsi" w:eastAsia="Times New Roman" w:hAnsiTheme="majorHAnsi" w:cstheme="majorHAnsi"/>
          <w:lang w:eastAsia="ar-SA"/>
        </w:rPr>
        <w:t xml:space="preserve">, </w:t>
      </w:r>
      <w:r w:rsidR="001F7C72" w:rsidRPr="00D826E6">
        <w:rPr>
          <w:rFonts w:asciiTheme="majorHAnsi" w:eastAsia="Times New Roman" w:hAnsiTheme="majorHAnsi" w:cstheme="majorHAnsi"/>
          <w:lang w:eastAsia="ar-SA"/>
        </w:rPr>
        <w:t xml:space="preserve">именуемое </w:t>
      </w:r>
      <w:r w:rsidRPr="00D826E6">
        <w:rPr>
          <w:rFonts w:asciiTheme="majorHAnsi" w:eastAsia="Times New Roman" w:hAnsiTheme="majorHAnsi" w:cstheme="majorHAnsi"/>
          <w:lang w:eastAsia="ar-SA"/>
        </w:rPr>
        <w:t>в дальнейшем «</w:t>
      </w:r>
      <w:r w:rsidRPr="00D826E6">
        <w:rPr>
          <w:rFonts w:asciiTheme="majorHAnsi" w:eastAsia="Times New Roman" w:hAnsiTheme="majorHAnsi" w:cstheme="majorHAnsi"/>
          <w:b/>
          <w:lang w:eastAsia="ar-SA"/>
        </w:rPr>
        <w:t>Цессионарий</w:t>
      </w:r>
      <w:r w:rsidRPr="00D826E6">
        <w:rPr>
          <w:rFonts w:asciiTheme="majorHAnsi" w:eastAsia="Times New Roman" w:hAnsiTheme="majorHAnsi" w:cstheme="majorHAnsi"/>
          <w:lang w:eastAsia="ar-SA"/>
        </w:rPr>
        <w:t>»</w:t>
      </w:r>
      <w:r w:rsidRPr="00D826E6">
        <w:rPr>
          <w:rFonts w:asciiTheme="majorHAnsi" w:eastAsia="Times New Roman" w:hAnsiTheme="majorHAnsi" w:cstheme="majorHAnsi"/>
          <w:b/>
          <w:lang w:eastAsia="ar-SA"/>
        </w:rPr>
        <w:t xml:space="preserve"> </w:t>
      </w:r>
      <w:r w:rsidRPr="00D826E6">
        <w:rPr>
          <w:rFonts w:asciiTheme="majorHAnsi" w:eastAsia="Times New Roman" w:hAnsiTheme="majorHAnsi" w:cstheme="majorHAnsi"/>
          <w:lang w:eastAsia="ar-SA"/>
        </w:rPr>
        <w:t xml:space="preserve">с другой стороны, </w:t>
      </w:r>
      <w:r w:rsidR="001F7C72" w:rsidRPr="00D826E6">
        <w:rPr>
          <w:rFonts w:asciiTheme="majorHAnsi" w:hAnsiTheme="majorHAnsi" w:cstheme="majorHAnsi"/>
        </w:rPr>
        <w:t xml:space="preserve">совместно или по отдельности также именуемые </w:t>
      </w:r>
      <w:r w:rsidR="001F7C72" w:rsidRPr="00D826E6">
        <w:rPr>
          <w:rFonts w:asciiTheme="majorHAnsi" w:hAnsiTheme="majorHAnsi" w:cstheme="majorHAnsi"/>
          <w:b/>
        </w:rPr>
        <w:t xml:space="preserve">«Стороны» </w:t>
      </w:r>
      <w:r w:rsidR="001F7C72" w:rsidRPr="00D826E6">
        <w:rPr>
          <w:rFonts w:asciiTheme="majorHAnsi" w:hAnsiTheme="majorHAnsi" w:cstheme="majorHAnsi"/>
        </w:rPr>
        <w:t>или</w:t>
      </w:r>
      <w:r w:rsidR="001F7C72" w:rsidRPr="00D826E6">
        <w:rPr>
          <w:rFonts w:asciiTheme="majorHAnsi" w:hAnsiTheme="majorHAnsi" w:cstheme="majorHAnsi"/>
          <w:b/>
        </w:rPr>
        <w:t xml:space="preserve"> «Сторона»</w:t>
      </w:r>
      <w:r w:rsidRPr="00D826E6">
        <w:rPr>
          <w:rFonts w:asciiTheme="majorHAnsi" w:eastAsia="Times New Roman" w:hAnsiTheme="majorHAnsi" w:cstheme="majorHAnsi"/>
          <w:lang w:eastAsia="ar-SA"/>
        </w:rPr>
        <w:t>, заключили настоящий Договор о нижеследующем.</w:t>
      </w:r>
    </w:p>
    <w:p w:rsidR="00D826E6" w:rsidRDefault="00D826E6" w:rsidP="00D826E6">
      <w:pPr>
        <w:tabs>
          <w:tab w:val="left" w:pos="-108"/>
          <w:tab w:val="left" w:pos="851"/>
        </w:tabs>
        <w:suppressAutoHyphens/>
        <w:spacing w:after="0" w:line="240" w:lineRule="auto"/>
        <w:ind w:firstLine="567"/>
        <w:jc w:val="center"/>
        <w:rPr>
          <w:rFonts w:asciiTheme="majorHAnsi" w:eastAsia="Times New Roman" w:hAnsiTheme="majorHAnsi" w:cstheme="majorHAnsi"/>
          <w:b/>
          <w:lang w:eastAsia="ar-SA"/>
        </w:rPr>
      </w:pPr>
    </w:p>
    <w:p w:rsidR="00F13265" w:rsidRDefault="00D826E6" w:rsidP="00D826E6">
      <w:pPr>
        <w:tabs>
          <w:tab w:val="left" w:pos="-108"/>
          <w:tab w:val="left" w:pos="851"/>
        </w:tabs>
        <w:suppressAutoHyphens/>
        <w:spacing w:after="0" w:line="240" w:lineRule="auto"/>
        <w:ind w:firstLine="567"/>
        <w:jc w:val="center"/>
        <w:rPr>
          <w:rFonts w:asciiTheme="majorHAnsi" w:eastAsia="Times New Roman" w:hAnsiTheme="majorHAnsi" w:cstheme="majorHAnsi"/>
          <w:b/>
          <w:lang w:eastAsia="ar-SA"/>
        </w:rPr>
      </w:pPr>
      <w:r>
        <w:rPr>
          <w:rFonts w:asciiTheme="majorHAnsi" w:eastAsia="Times New Roman" w:hAnsiTheme="majorHAnsi" w:cstheme="majorHAnsi"/>
          <w:b/>
          <w:lang w:eastAsia="ar-SA"/>
        </w:rPr>
        <w:t xml:space="preserve">1. </w:t>
      </w:r>
      <w:r w:rsidR="00F13265" w:rsidRPr="00D826E6">
        <w:rPr>
          <w:rFonts w:asciiTheme="majorHAnsi" w:eastAsia="Times New Roman" w:hAnsiTheme="majorHAnsi" w:cstheme="majorHAnsi"/>
          <w:b/>
          <w:lang w:eastAsia="ar-SA"/>
        </w:rPr>
        <w:t>ПРЕДМЕТ ДОГОВОРА</w:t>
      </w:r>
    </w:p>
    <w:p w:rsidR="00D826E6" w:rsidRPr="00D826E6" w:rsidRDefault="00D826E6" w:rsidP="00D826E6">
      <w:pPr>
        <w:tabs>
          <w:tab w:val="left" w:pos="-108"/>
          <w:tab w:val="left" w:pos="851"/>
        </w:tabs>
        <w:suppressAutoHyphens/>
        <w:spacing w:after="0" w:line="240" w:lineRule="auto"/>
        <w:ind w:firstLine="567"/>
        <w:jc w:val="center"/>
        <w:rPr>
          <w:rFonts w:asciiTheme="majorHAnsi" w:eastAsia="Times New Roman" w:hAnsiTheme="majorHAnsi" w:cstheme="majorHAnsi"/>
          <w:b/>
          <w:lang w:eastAsia="ar-SA"/>
        </w:rPr>
      </w:pPr>
    </w:p>
    <w:p w:rsidR="00F13265" w:rsidRPr="00D826E6" w:rsidRDefault="00F13265" w:rsidP="00D826E6">
      <w:p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 w:cstheme="majorHAnsi"/>
          <w:snapToGrid w:val="0"/>
        </w:rPr>
      </w:pPr>
      <w:r w:rsidRPr="00D826E6">
        <w:rPr>
          <w:rFonts w:asciiTheme="majorHAnsi" w:eastAsia="Times New Roman" w:hAnsiTheme="majorHAnsi" w:cstheme="majorHAnsi"/>
          <w:lang w:eastAsia="ar-SA"/>
        </w:rPr>
        <w:t xml:space="preserve">1.1. По результатам проведенных открытых торгов по продаже дебиторской задолженности </w:t>
      </w:r>
      <w:r w:rsidR="001F7C72" w:rsidRPr="00D826E6">
        <w:rPr>
          <w:rFonts w:asciiTheme="majorHAnsi" w:eastAsia="Times New Roman" w:hAnsiTheme="majorHAnsi" w:cstheme="majorHAnsi"/>
          <w:lang w:eastAsia="ar-SA"/>
        </w:rPr>
        <w:t>ООО «Глубокинский МПЗ»</w:t>
      </w:r>
      <w:r w:rsidRPr="00D826E6">
        <w:rPr>
          <w:rFonts w:asciiTheme="majorHAnsi" w:eastAsia="Times New Roman" w:hAnsiTheme="majorHAnsi" w:cstheme="majorHAnsi"/>
          <w:lang w:eastAsia="ar-SA"/>
        </w:rPr>
        <w:t xml:space="preserve"> от </w:t>
      </w:r>
      <w:r w:rsidR="0023181B" w:rsidRPr="00D826E6">
        <w:rPr>
          <w:rFonts w:asciiTheme="majorHAnsi" w:eastAsia="Times New Roman" w:hAnsiTheme="majorHAnsi" w:cstheme="majorHAnsi"/>
          <w:lang w:eastAsia="ar-SA"/>
        </w:rPr>
        <w:t>________________</w:t>
      </w:r>
      <w:r w:rsidR="001F7C72" w:rsidRPr="00D826E6">
        <w:rPr>
          <w:rFonts w:asciiTheme="majorHAnsi" w:eastAsia="Times New Roman" w:hAnsiTheme="majorHAnsi" w:cstheme="majorHAnsi"/>
          <w:lang w:eastAsia="ar-SA"/>
        </w:rPr>
        <w:t>2020</w:t>
      </w:r>
      <w:r w:rsidRPr="00D826E6">
        <w:rPr>
          <w:rFonts w:asciiTheme="majorHAnsi" w:eastAsia="Times New Roman" w:hAnsiTheme="majorHAnsi" w:cstheme="majorHAnsi"/>
          <w:lang w:eastAsia="ar-SA"/>
        </w:rPr>
        <w:t xml:space="preserve"> года</w:t>
      </w:r>
      <w:r w:rsidR="0023181B" w:rsidRPr="00D826E6">
        <w:rPr>
          <w:rFonts w:asciiTheme="majorHAnsi" w:eastAsia="Times New Roman" w:hAnsiTheme="majorHAnsi" w:cstheme="majorHAnsi"/>
          <w:lang w:eastAsia="ar-SA"/>
        </w:rPr>
        <w:t xml:space="preserve"> согласно </w:t>
      </w:r>
      <w:r w:rsidR="0023181B" w:rsidRPr="00D826E6">
        <w:rPr>
          <w:rFonts w:asciiTheme="majorHAnsi" w:hAnsiTheme="majorHAnsi" w:cstheme="majorHAnsi"/>
          <w:noProof/>
        </w:rPr>
        <w:t xml:space="preserve">Протоколу о результатах проведения торгов №________ от ____________ </w:t>
      </w:r>
      <w:r w:rsidRPr="00D826E6">
        <w:rPr>
          <w:rFonts w:asciiTheme="majorHAnsi" w:eastAsia="Times New Roman" w:hAnsiTheme="majorHAnsi" w:cstheme="majorHAnsi"/>
          <w:lang w:eastAsia="ar-SA"/>
        </w:rPr>
        <w:t xml:space="preserve"> Цессионарий признан победителем торгов по Лоту №___: </w:t>
      </w:r>
      <w:r w:rsidRPr="00D826E6">
        <w:rPr>
          <w:rFonts w:asciiTheme="majorHAnsi" w:hAnsiTheme="majorHAnsi" w:cstheme="majorHAnsi"/>
          <w:snapToGrid w:val="0"/>
        </w:rPr>
        <w:t>Права требования к _____________________________________________________________</w:t>
      </w:r>
      <w:r w:rsidR="00103204" w:rsidRPr="00D826E6">
        <w:rPr>
          <w:rFonts w:asciiTheme="majorHAnsi" w:hAnsiTheme="majorHAnsi" w:cstheme="majorHAnsi"/>
        </w:rPr>
        <w:t xml:space="preserve"> в размере</w:t>
      </w:r>
    </w:p>
    <w:p w:rsidR="00F13265" w:rsidRPr="00D826E6" w:rsidRDefault="00F13265" w:rsidP="00D826E6">
      <w:p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 w:cstheme="majorHAnsi"/>
        </w:rPr>
      </w:pPr>
      <w:r w:rsidRPr="00D826E6">
        <w:rPr>
          <w:rFonts w:asciiTheme="majorHAnsi" w:hAnsiTheme="majorHAnsi" w:cstheme="majorHAnsi"/>
          <w:b/>
        </w:rPr>
        <w:t>__________________________</w:t>
      </w:r>
      <w:r w:rsidRPr="00D826E6">
        <w:rPr>
          <w:rFonts w:asciiTheme="majorHAnsi" w:hAnsiTheme="majorHAnsi" w:cstheme="majorHAnsi"/>
        </w:rPr>
        <w:t>.</w:t>
      </w:r>
    </w:p>
    <w:p w:rsidR="00F13265" w:rsidRPr="00D826E6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  <w:r w:rsidRPr="00D826E6">
        <w:rPr>
          <w:rFonts w:asciiTheme="majorHAnsi" w:eastAsia="Times New Roman" w:hAnsiTheme="majorHAnsi" w:cstheme="majorHAnsi"/>
          <w:lang w:eastAsia="ar-SA"/>
        </w:rPr>
        <w:t>По результатам проведенных открытых торгов по продаже имущества по Лоту № ___ Цедент уступает Цессионарию принадлежащие Цеденту права</w:t>
      </w:r>
      <w:r w:rsidR="00103204" w:rsidRPr="00D826E6">
        <w:rPr>
          <w:rFonts w:asciiTheme="majorHAnsi" w:eastAsia="Times New Roman" w:hAnsiTheme="majorHAnsi" w:cstheme="majorHAnsi"/>
          <w:lang w:eastAsia="ar-SA"/>
        </w:rPr>
        <w:t xml:space="preserve"> требования</w:t>
      </w:r>
      <w:r w:rsidRPr="00D826E6">
        <w:rPr>
          <w:rFonts w:asciiTheme="majorHAnsi" w:eastAsia="Times New Roman" w:hAnsiTheme="majorHAnsi" w:cstheme="majorHAnsi"/>
          <w:lang w:eastAsia="ar-SA"/>
        </w:rPr>
        <w:t xml:space="preserve">, указанные в п. 1.1. настоящего Договора на общую сумму </w:t>
      </w:r>
      <w:r w:rsidRPr="00D826E6">
        <w:rPr>
          <w:rFonts w:asciiTheme="majorHAnsi" w:hAnsiTheme="majorHAnsi" w:cstheme="majorHAnsi"/>
        </w:rPr>
        <w:t>____________________</w:t>
      </w:r>
      <w:r w:rsidRPr="00D826E6">
        <w:rPr>
          <w:rFonts w:asciiTheme="majorHAnsi" w:eastAsia="Times New Roman" w:hAnsiTheme="majorHAnsi" w:cstheme="majorHAnsi"/>
          <w:b/>
          <w:lang w:eastAsia="ar-SA"/>
        </w:rPr>
        <w:t xml:space="preserve"> </w:t>
      </w:r>
      <w:r w:rsidRPr="00D826E6">
        <w:rPr>
          <w:rFonts w:asciiTheme="majorHAnsi" w:eastAsia="Times New Roman" w:hAnsiTheme="majorHAnsi" w:cstheme="majorHAnsi"/>
          <w:lang w:eastAsia="ar-SA"/>
        </w:rPr>
        <w:t>(далее - Права требования).</w:t>
      </w:r>
    </w:p>
    <w:p w:rsidR="00F13265" w:rsidRPr="00D826E6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  <w:r w:rsidRPr="00D826E6">
        <w:rPr>
          <w:rFonts w:asciiTheme="majorHAnsi" w:eastAsia="Times New Roman" w:hAnsiTheme="majorHAnsi" w:cstheme="majorHAnsi"/>
          <w:lang w:eastAsia="ar-SA"/>
        </w:rPr>
        <w:t>1.2. Права требования переходят от Цедента к Цессионарию в том объеме и на тех условиях, которые существуют к моменту подписания настоящего Договора.</w:t>
      </w:r>
    </w:p>
    <w:p w:rsidR="00F13265" w:rsidRPr="00D826E6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  <w:r w:rsidRPr="00D826E6">
        <w:rPr>
          <w:rFonts w:asciiTheme="majorHAnsi" w:eastAsia="Times New Roman" w:hAnsiTheme="majorHAnsi" w:cstheme="majorHAnsi"/>
          <w:lang w:eastAsia="ar-SA"/>
        </w:rPr>
        <w:t>1.3. Цена настоящего договора составляет ______________ рублей.</w:t>
      </w:r>
    </w:p>
    <w:p w:rsidR="00F13265" w:rsidRPr="00D826E6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  <w:r w:rsidRPr="00D826E6">
        <w:rPr>
          <w:rFonts w:asciiTheme="majorHAnsi" w:eastAsia="Times New Roman" w:hAnsiTheme="majorHAnsi" w:cstheme="majorHAnsi"/>
          <w:lang w:eastAsia="ar-SA"/>
        </w:rPr>
        <w:t>Задаток в размере _______________ рублей, внесенный Цедентом для участия в торгах по продаже дебиторской задолженности в размере ___________ засчитывается в счет оплаты по настоящему Договору.</w:t>
      </w:r>
    </w:p>
    <w:p w:rsidR="00F13265" w:rsidRPr="00D826E6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  <w:r w:rsidRPr="00D826E6">
        <w:rPr>
          <w:rFonts w:asciiTheme="majorHAnsi" w:eastAsia="Times New Roman" w:hAnsiTheme="majorHAnsi" w:cstheme="majorHAnsi"/>
          <w:lang w:eastAsia="ar-SA"/>
        </w:rPr>
        <w:t xml:space="preserve">За вычетом задатка, Цессионарий перечисляет сумму по настоящему Договору в размере </w:t>
      </w:r>
      <w:r w:rsidRPr="00D826E6">
        <w:rPr>
          <w:rFonts w:asciiTheme="majorHAnsi" w:eastAsia="Times New Roman" w:hAnsiTheme="majorHAnsi" w:cstheme="majorHAnsi"/>
          <w:lang w:eastAsia="ar-SA"/>
        </w:rPr>
        <w:br/>
        <w:t>________________ рублей на расчетный счет Цедента в течение 30 (Тридцати) дней с момента подписания Договора.</w:t>
      </w:r>
    </w:p>
    <w:p w:rsidR="00F13265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  <w:r w:rsidRPr="00D826E6">
        <w:rPr>
          <w:rFonts w:asciiTheme="majorHAnsi" w:eastAsia="Times New Roman" w:hAnsiTheme="majorHAnsi" w:cstheme="majorHAnsi"/>
          <w:lang w:eastAsia="ar-SA"/>
        </w:rPr>
        <w:t>1.4. Переход права требования от Цедента Цессионарию осуществляется с момента подписания между сторонами акта приема-передачи документов, удостоверяющих уступаемые Права требования к Должнику.</w:t>
      </w:r>
    </w:p>
    <w:p w:rsidR="00DA5FB6" w:rsidRDefault="00DA5FB6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  <w:r>
        <w:rPr>
          <w:rFonts w:asciiTheme="majorHAnsi" w:eastAsia="Times New Roman" w:hAnsiTheme="majorHAnsi" w:cstheme="majorHAnsi"/>
          <w:lang w:eastAsia="ar-SA"/>
        </w:rPr>
        <w:t>1.5</w:t>
      </w:r>
      <w:r w:rsidRPr="00DA5FB6">
        <w:rPr>
          <w:rFonts w:asciiTheme="majorHAnsi" w:eastAsia="Times New Roman" w:hAnsiTheme="majorHAnsi" w:cstheme="majorHAnsi"/>
          <w:lang w:eastAsia="ar-SA"/>
        </w:rPr>
        <w:t>. В случае частичного удовлетворения права требования в пользу ООО «Глубокинский МПЗ» в период проведения торгов, размер уступаемого права требования и предложенная покупателем стоимость за реализуемое на торгах право требование снижается пропорционально сумме погашения.</w:t>
      </w:r>
    </w:p>
    <w:p w:rsidR="00D826E6" w:rsidRPr="00D826E6" w:rsidRDefault="00D826E6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</w:p>
    <w:p w:rsidR="00F13265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Theme="majorHAnsi" w:eastAsia="Times New Roman" w:hAnsiTheme="majorHAnsi" w:cstheme="majorHAnsi"/>
          <w:b/>
          <w:lang w:eastAsia="ar-SA"/>
        </w:rPr>
      </w:pPr>
      <w:r w:rsidRPr="00D826E6">
        <w:rPr>
          <w:rFonts w:asciiTheme="majorHAnsi" w:eastAsia="Times New Roman" w:hAnsiTheme="majorHAnsi" w:cstheme="majorHAnsi"/>
          <w:b/>
          <w:lang w:eastAsia="ar-SA"/>
        </w:rPr>
        <w:t>2. ОБЯЗАННОСТИ СТОРОН</w:t>
      </w:r>
    </w:p>
    <w:p w:rsidR="00D826E6" w:rsidRPr="00D826E6" w:rsidRDefault="00D826E6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Theme="majorHAnsi" w:eastAsia="Times New Roman" w:hAnsiTheme="majorHAnsi" w:cstheme="majorHAnsi"/>
          <w:b/>
          <w:lang w:eastAsia="ar-SA"/>
        </w:rPr>
      </w:pPr>
    </w:p>
    <w:p w:rsidR="00F13265" w:rsidRPr="00D826E6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  <w:r w:rsidRPr="00D826E6">
        <w:rPr>
          <w:rFonts w:asciiTheme="majorHAnsi" w:eastAsia="Times New Roman" w:hAnsiTheme="majorHAnsi" w:cstheme="majorHAnsi"/>
          <w:lang w:eastAsia="ar-SA"/>
        </w:rPr>
        <w:t>2.1. Цедент обязан:</w:t>
      </w:r>
    </w:p>
    <w:p w:rsidR="00F13265" w:rsidRPr="00D826E6" w:rsidRDefault="00103204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  <w:r w:rsidRPr="00D826E6">
        <w:rPr>
          <w:rFonts w:asciiTheme="majorHAnsi" w:eastAsia="Times New Roman" w:hAnsiTheme="majorHAnsi" w:cstheme="majorHAnsi"/>
          <w:lang w:eastAsia="ar-SA"/>
        </w:rPr>
        <w:t>2.1.1. Не позднее 10</w:t>
      </w:r>
      <w:r w:rsidR="00F13265" w:rsidRPr="00D826E6">
        <w:rPr>
          <w:rFonts w:asciiTheme="majorHAnsi" w:eastAsia="Times New Roman" w:hAnsiTheme="majorHAnsi" w:cstheme="majorHAnsi"/>
          <w:lang w:eastAsia="ar-SA"/>
        </w:rPr>
        <w:t xml:space="preserve"> (</w:t>
      </w:r>
      <w:r w:rsidRPr="00D826E6">
        <w:rPr>
          <w:rFonts w:asciiTheme="majorHAnsi" w:eastAsia="Times New Roman" w:hAnsiTheme="majorHAnsi" w:cstheme="majorHAnsi"/>
          <w:lang w:eastAsia="ar-SA"/>
        </w:rPr>
        <w:t>десяти</w:t>
      </w:r>
      <w:r w:rsidR="00F13265" w:rsidRPr="00D826E6">
        <w:rPr>
          <w:rFonts w:asciiTheme="majorHAnsi" w:eastAsia="Times New Roman" w:hAnsiTheme="majorHAnsi" w:cstheme="majorHAnsi"/>
          <w:lang w:eastAsia="ar-SA"/>
        </w:rPr>
        <w:t>) рабочих дней, следующих за днем подтверждения полной оплаты Цессионарием приобретаемых Прав требования передать Цессионарию по акту приема-передачи (далее – Акт приема передачи) документы, связанные с уступаемыми</w:t>
      </w:r>
      <w:r w:rsidRPr="00D826E6">
        <w:rPr>
          <w:rFonts w:asciiTheme="majorHAnsi" w:eastAsia="Times New Roman" w:hAnsiTheme="majorHAnsi" w:cstheme="majorHAnsi"/>
          <w:lang w:eastAsia="ar-SA"/>
        </w:rPr>
        <w:t xml:space="preserve"> Правами требования к Должнику</w:t>
      </w:r>
      <w:r w:rsidR="00F13265" w:rsidRPr="00D826E6">
        <w:rPr>
          <w:rFonts w:asciiTheme="majorHAnsi" w:eastAsia="Times New Roman" w:hAnsiTheme="majorHAnsi" w:cstheme="majorHAnsi"/>
          <w:lang w:eastAsia="ar-SA"/>
        </w:rPr>
        <w:t>, а также сообщить сведения, необходимые для реализации Цессионарием приобретенных Прав требования;</w:t>
      </w:r>
    </w:p>
    <w:p w:rsidR="00F13265" w:rsidRPr="00D826E6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  <w:r w:rsidRPr="00D826E6">
        <w:rPr>
          <w:rFonts w:asciiTheme="majorHAnsi" w:eastAsia="Times New Roman" w:hAnsiTheme="majorHAnsi" w:cstheme="majorHAnsi"/>
          <w:lang w:eastAsia="ar-SA"/>
        </w:rPr>
        <w:t>2.2. Цессионарий обязан:</w:t>
      </w:r>
    </w:p>
    <w:p w:rsidR="00F13265" w:rsidRPr="00D826E6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  <w:r w:rsidRPr="00D826E6">
        <w:rPr>
          <w:rFonts w:asciiTheme="majorHAnsi" w:eastAsia="Times New Roman" w:hAnsiTheme="majorHAnsi" w:cstheme="majorHAnsi"/>
          <w:lang w:eastAsia="ar-SA"/>
        </w:rPr>
        <w:lastRenderedPageBreak/>
        <w:t>2.2.1.  Оплатить уступаемые Права требования в порядке и сроки, установленные п.1.3 настоящего Договора.</w:t>
      </w:r>
    </w:p>
    <w:p w:rsidR="00F13265" w:rsidRPr="00D826E6" w:rsidRDefault="0023181B" w:rsidP="00D826E6">
      <w:pPr>
        <w:widowControl w:val="0"/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  <w:r w:rsidRPr="00D826E6">
        <w:rPr>
          <w:rFonts w:asciiTheme="majorHAnsi" w:eastAsia="Times New Roman" w:hAnsiTheme="majorHAnsi" w:cstheme="majorHAnsi"/>
          <w:lang w:eastAsia="ar-SA"/>
        </w:rPr>
        <w:t>2.2.2. Не позднее 10 (десяти</w:t>
      </w:r>
      <w:r w:rsidR="00F13265" w:rsidRPr="00D826E6">
        <w:rPr>
          <w:rFonts w:asciiTheme="majorHAnsi" w:eastAsia="Times New Roman" w:hAnsiTheme="majorHAnsi" w:cstheme="majorHAnsi"/>
          <w:lang w:eastAsia="ar-SA"/>
        </w:rPr>
        <w:t>) рабочих дней, следующих за днем подтверждения полной оплаты Цессионарием приобретаемых Прав требования, принять от Цедента документы, связанные с уступаемыми Правами требования к Должнику.</w:t>
      </w:r>
    </w:p>
    <w:p w:rsidR="00F13265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  <w:r w:rsidRPr="00D826E6">
        <w:rPr>
          <w:rFonts w:asciiTheme="majorHAnsi" w:eastAsia="Times New Roman" w:hAnsiTheme="majorHAnsi" w:cstheme="majorHAnsi"/>
          <w:lang w:eastAsia="ar-SA"/>
        </w:rPr>
        <w:t>2.2.3. Письменно уведомить Должника о состоявшемся переходе прав кредитора по передаваемым в соответствии с п. 1.1 настоящего Договора Правам требования в установленном законом порядке, с указанием реквизитов для погашения задолженности.</w:t>
      </w:r>
    </w:p>
    <w:p w:rsidR="00D826E6" w:rsidRPr="00D826E6" w:rsidRDefault="00D826E6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</w:p>
    <w:p w:rsidR="00F13265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Theme="majorHAnsi" w:eastAsia="Times New Roman" w:hAnsiTheme="majorHAnsi" w:cstheme="majorHAnsi"/>
          <w:b/>
          <w:lang w:eastAsia="ar-SA"/>
        </w:rPr>
      </w:pPr>
      <w:r w:rsidRPr="00D826E6">
        <w:rPr>
          <w:rFonts w:asciiTheme="majorHAnsi" w:eastAsia="Times New Roman" w:hAnsiTheme="majorHAnsi" w:cstheme="majorHAnsi"/>
          <w:b/>
          <w:lang w:eastAsia="ar-SA"/>
        </w:rPr>
        <w:t>3. ОТВЕТСТВЕННОСТЬ СТОРОН</w:t>
      </w:r>
    </w:p>
    <w:p w:rsidR="00D826E6" w:rsidRPr="00D826E6" w:rsidRDefault="00D826E6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Theme="majorHAnsi" w:eastAsia="Times New Roman" w:hAnsiTheme="majorHAnsi" w:cstheme="majorHAnsi"/>
          <w:b/>
          <w:lang w:eastAsia="ar-SA"/>
        </w:rPr>
      </w:pPr>
    </w:p>
    <w:p w:rsidR="00F13265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  <w:r w:rsidRPr="00D826E6">
        <w:rPr>
          <w:rFonts w:asciiTheme="majorHAnsi" w:eastAsia="Times New Roman" w:hAnsiTheme="majorHAnsi" w:cstheme="majorHAnsi"/>
          <w:lang w:eastAsia="ar-SA"/>
        </w:rPr>
        <w:t>3.1.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РФ.</w:t>
      </w:r>
    </w:p>
    <w:p w:rsidR="00D826E6" w:rsidRPr="00D826E6" w:rsidRDefault="00D826E6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</w:p>
    <w:p w:rsidR="00F13265" w:rsidRDefault="00F13265" w:rsidP="00D826E6">
      <w:pPr>
        <w:widowControl w:val="0"/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Theme="majorHAnsi" w:eastAsia="Times New Roman" w:hAnsiTheme="majorHAnsi" w:cstheme="majorHAnsi"/>
          <w:b/>
          <w:lang w:eastAsia="ar-SA"/>
        </w:rPr>
      </w:pPr>
      <w:r w:rsidRPr="00D826E6">
        <w:rPr>
          <w:rFonts w:asciiTheme="majorHAnsi" w:eastAsia="Times New Roman" w:hAnsiTheme="majorHAnsi" w:cstheme="majorHAnsi"/>
          <w:b/>
          <w:lang w:eastAsia="ar-SA"/>
        </w:rPr>
        <w:t>4. ПОРЯДОК РАЗРЕШЕНИЯ СПОРОВ</w:t>
      </w:r>
    </w:p>
    <w:p w:rsidR="00D826E6" w:rsidRPr="00D826E6" w:rsidRDefault="00D826E6" w:rsidP="00D826E6">
      <w:pPr>
        <w:widowControl w:val="0"/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Theme="majorHAnsi" w:eastAsia="Times New Roman" w:hAnsiTheme="majorHAnsi" w:cstheme="majorHAnsi"/>
          <w:b/>
          <w:lang w:eastAsia="ar-SA"/>
        </w:rPr>
      </w:pPr>
    </w:p>
    <w:p w:rsidR="00F13265" w:rsidRDefault="00F13265" w:rsidP="00D826E6">
      <w:pPr>
        <w:widowControl w:val="0"/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  <w:r w:rsidRPr="00D826E6">
        <w:rPr>
          <w:rFonts w:asciiTheme="majorHAnsi" w:eastAsia="Times New Roman" w:hAnsiTheme="majorHAnsi" w:cstheme="majorHAnsi"/>
          <w:lang w:eastAsia="ar-SA"/>
        </w:rPr>
        <w:t>4.1. Споры и разногласия, возникающие между Сторонами при исполнении настоящего Договора, подлежат разрешению посредством переговоров, а в случае отсутствия согласия по спорным вопросам – в судебном порядке.</w:t>
      </w:r>
    </w:p>
    <w:p w:rsidR="00D826E6" w:rsidRPr="00D826E6" w:rsidRDefault="00D826E6" w:rsidP="00D826E6">
      <w:pPr>
        <w:widowControl w:val="0"/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</w:p>
    <w:p w:rsidR="00F13265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Theme="majorHAnsi" w:eastAsia="Times New Roman" w:hAnsiTheme="majorHAnsi" w:cstheme="majorHAnsi"/>
          <w:b/>
          <w:lang w:eastAsia="ar-SA"/>
        </w:rPr>
      </w:pPr>
      <w:r w:rsidRPr="00D826E6">
        <w:rPr>
          <w:rFonts w:asciiTheme="majorHAnsi" w:eastAsia="Times New Roman" w:hAnsiTheme="majorHAnsi" w:cstheme="majorHAnsi"/>
          <w:b/>
          <w:lang w:eastAsia="ar-SA"/>
        </w:rPr>
        <w:t>5. ЗАКЛЮЧИТЕЛЬНЫЕ ПОЛОЖЕНИЯ</w:t>
      </w:r>
    </w:p>
    <w:p w:rsidR="00D826E6" w:rsidRPr="00D826E6" w:rsidRDefault="00D826E6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Theme="majorHAnsi" w:eastAsia="Times New Roman" w:hAnsiTheme="majorHAnsi" w:cstheme="majorHAnsi"/>
          <w:b/>
          <w:lang w:eastAsia="ar-SA"/>
        </w:rPr>
      </w:pPr>
    </w:p>
    <w:p w:rsidR="00F13265" w:rsidRPr="00D826E6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  <w:r w:rsidRPr="00D826E6">
        <w:rPr>
          <w:rFonts w:asciiTheme="majorHAnsi" w:eastAsia="Times New Roman" w:hAnsiTheme="majorHAnsi" w:cstheme="majorHAnsi"/>
          <w:lang w:eastAsia="ar-SA"/>
        </w:rPr>
        <w:t>5.1. Настоящий Договор вступает в силу со дня его подписания Сторонами и действует до полного исполнения Сторонами всех своих обязательств по нему.</w:t>
      </w:r>
    </w:p>
    <w:p w:rsidR="00F13265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  <w:r w:rsidRPr="00D826E6">
        <w:rPr>
          <w:rFonts w:asciiTheme="majorHAnsi" w:eastAsia="Times New Roman" w:hAnsiTheme="majorHAnsi" w:cstheme="majorHAnsi"/>
          <w:lang w:eastAsia="ar-SA"/>
        </w:rPr>
        <w:t>5.2. Договор составлен в 2 (Двух) экземплярах, имеющих равную юридическую силу, по одному экземпляру для каждой из Сторон настоящего Договора.</w:t>
      </w:r>
    </w:p>
    <w:p w:rsidR="00D826E6" w:rsidRPr="00D826E6" w:rsidRDefault="00D826E6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lang w:eastAsia="ar-SA"/>
        </w:rPr>
      </w:pPr>
    </w:p>
    <w:p w:rsidR="00F13265" w:rsidRPr="00D826E6" w:rsidRDefault="00F13265" w:rsidP="00D826E6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Theme="majorHAnsi" w:eastAsia="Times New Roman" w:hAnsiTheme="majorHAnsi" w:cstheme="majorHAnsi"/>
          <w:b/>
          <w:lang w:eastAsia="ar-SA"/>
        </w:rPr>
      </w:pPr>
      <w:r w:rsidRPr="00D826E6">
        <w:rPr>
          <w:rFonts w:asciiTheme="majorHAnsi" w:eastAsia="Times New Roman" w:hAnsiTheme="majorHAnsi" w:cstheme="majorHAnsi"/>
          <w:b/>
          <w:lang w:eastAsia="ar-SA"/>
        </w:rPr>
        <w:t>6. РЕКВИЗИТЫ СТОРОН</w:t>
      </w:r>
    </w:p>
    <w:p w:rsidR="00F13265" w:rsidRPr="00D826E6" w:rsidRDefault="00F13265" w:rsidP="00D826E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ar-SA"/>
        </w:r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71"/>
        <w:gridCol w:w="5434"/>
      </w:tblGrid>
      <w:tr w:rsidR="00F13265" w:rsidRPr="00D826E6" w:rsidTr="008D45A9">
        <w:trPr>
          <w:trHeight w:val="857"/>
        </w:trPr>
        <w:tc>
          <w:tcPr>
            <w:tcW w:w="4571" w:type="dxa"/>
          </w:tcPr>
          <w:p w:rsidR="00F13265" w:rsidRPr="00D826E6" w:rsidRDefault="00F13265" w:rsidP="00D826E6">
            <w:pPr>
              <w:suppressAutoHyphens/>
              <w:snapToGrid w:val="0"/>
              <w:spacing w:after="0" w:line="240" w:lineRule="auto"/>
              <w:ind w:right="318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D826E6">
              <w:rPr>
                <w:rFonts w:asciiTheme="majorHAnsi" w:eastAsia="Times New Roman" w:hAnsiTheme="majorHAnsi" w:cstheme="majorHAnsi"/>
                <w:b/>
                <w:lang w:eastAsia="ar-SA"/>
              </w:rPr>
              <w:t>ЦЕДЕНТ:</w:t>
            </w:r>
          </w:p>
          <w:p w:rsidR="001A7452" w:rsidRPr="001A7452" w:rsidRDefault="001A7452" w:rsidP="001A7452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</w:rPr>
            </w:pPr>
            <w:r w:rsidRPr="001A7452">
              <w:rPr>
                <w:rFonts w:asciiTheme="majorHAnsi" w:hAnsiTheme="majorHAnsi" w:cstheme="majorHAnsi"/>
                <w:b/>
              </w:rPr>
              <w:t>ООО «</w:t>
            </w:r>
            <w:proofErr w:type="spellStart"/>
            <w:r w:rsidRPr="001A7452">
              <w:rPr>
                <w:rFonts w:asciiTheme="majorHAnsi" w:hAnsiTheme="majorHAnsi" w:cstheme="majorHAnsi"/>
                <w:b/>
              </w:rPr>
              <w:t>Глубокинский</w:t>
            </w:r>
            <w:proofErr w:type="spellEnd"/>
            <w:r w:rsidRPr="001A7452">
              <w:rPr>
                <w:rFonts w:asciiTheme="majorHAnsi" w:hAnsiTheme="majorHAnsi" w:cstheme="majorHAnsi"/>
                <w:b/>
              </w:rPr>
              <w:t xml:space="preserve"> МПЗ» </w:t>
            </w:r>
          </w:p>
          <w:p w:rsidR="001A7452" w:rsidRPr="001A7452" w:rsidRDefault="001A7452" w:rsidP="001A7452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1A7452">
              <w:rPr>
                <w:rFonts w:asciiTheme="majorHAnsi" w:hAnsiTheme="majorHAnsi" w:cstheme="majorHAnsi"/>
              </w:rPr>
              <w:t xml:space="preserve">Юридический адрес: 347850, Ростовская область, р-н Каменский, раб пос. Глубокий, </w:t>
            </w:r>
          </w:p>
          <w:p w:rsidR="001A7452" w:rsidRPr="001A7452" w:rsidRDefault="001A7452" w:rsidP="001A7452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1A7452">
              <w:rPr>
                <w:rFonts w:asciiTheme="majorHAnsi" w:hAnsiTheme="majorHAnsi" w:cstheme="majorHAnsi"/>
              </w:rPr>
              <w:t>ул. Н-Элеваторная, д. 1</w:t>
            </w:r>
          </w:p>
          <w:p w:rsidR="001A7452" w:rsidRPr="001A7452" w:rsidRDefault="001A7452" w:rsidP="001A7452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1A7452">
              <w:rPr>
                <w:rFonts w:asciiTheme="majorHAnsi" w:hAnsiTheme="majorHAnsi" w:cstheme="majorHAnsi"/>
              </w:rPr>
              <w:t>Почтовый адрес для конкурного управляющего ООО «</w:t>
            </w:r>
            <w:proofErr w:type="spellStart"/>
            <w:r w:rsidRPr="001A7452">
              <w:rPr>
                <w:rFonts w:asciiTheme="majorHAnsi" w:hAnsiTheme="majorHAnsi" w:cstheme="majorHAnsi"/>
              </w:rPr>
              <w:t>Глубокинский</w:t>
            </w:r>
            <w:proofErr w:type="spellEnd"/>
            <w:r w:rsidRPr="001A7452">
              <w:rPr>
                <w:rFonts w:asciiTheme="majorHAnsi" w:hAnsiTheme="majorHAnsi" w:cstheme="majorHAnsi"/>
              </w:rPr>
              <w:t xml:space="preserve"> МПЗ» Савина М.Ю.: 119435, г. Москва, а/я 855</w:t>
            </w:r>
          </w:p>
          <w:p w:rsidR="001A7452" w:rsidRPr="001A7452" w:rsidRDefault="001A7452" w:rsidP="001A7452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1A7452">
              <w:rPr>
                <w:rFonts w:asciiTheme="majorHAnsi" w:hAnsiTheme="majorHAnsi" w:cstheme="majorHAnsi"/>
              </w:rPr>
              <w:t>ИНН 6114009382, КПП 611401001</w:t>
            </w:r>
          </w:p>
          <w:p w:rsidR="001A7452" w:rsidRPr="001A7452" w:rsidRDefault="001A7452" w:rsidP="001A7452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1A7452">
              <w:rPr>
                <w:rFonts w:asciiTheme="majorHAnsi" w:hAnsiTheme="majorHAnsi" w:cstheme="majorHAnsi"/>
              </w:rPr>
              <w:t>ОГРН 1066114003350</w:t>
            </w:r>
          </w:p>
          <w:p w:rsidR="001A7452" w:rsidRPr="001A7452" w:rsidRDefault="001A7452" w:rsidP="001A7452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1A7452">
              <w:rPr>
                <w:rFonts w:asciiTheme="majorHAnsi" w:hAnsiTheme="majorHAnsi" w:cstheme="majorHAnsi"/>
              </w:rPr>
              <w:t xml:space="preserve">р/с 40702810520000000205 в филиале № 7701 Банка ВТБ (ПАО) </w:t>
            </w:r>
          </w:p>
          <w:p w:rsidR="001A7452" w:rsidRPr="001A7452" w:rsidRDefault="001A7452" w:rsidP="001A7452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1A7452">
              <w:rPr>
                <w:rFonts w:asciiTheme="majorHAnsi" w:hAnsiTheme="majorHAnsi" w:cstheme="majorHAnsi"/>
              </w:rPr>
              <w:t>к/с 30101810345250000745 в ГУ Банка России по ЦФО, БИК 044525745</w:t>
            </w:r>
          </w:p>
          <w:p w:rsidR="001A7452" w:rsidRPr="001A7452" w:rsidRDefault="001A7452" w:rsidP="001A7452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</w:rPr>
            </w:pPr>
          </w:p>
          <w:p w:rsidR="00F13265" w:rsidRPr="00D826E6" w:rsidRDefault="00F13265" w:rsidP="00D826E6">
            <w:pPr>
              <w:suppressAutoHyphens/>
              <w:spacing w:after="0" w:line="240" w:lineRule="auto"/>
              <w:ind w:firstLine="34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D826E6">
              <w:rPr>
                <w:rFonts w:asciiTheme="majorHAnsi" w:eastAsia="Times New Roman" w:hAnsiTheme="majorHAnsi" w:cstheme="majorHAnsi"/>
                <w:b/>
                <w:lang w:eastAsia="ar-SA"/>
              </w:rPr>
              <w:t>Конкурсный управляющий:</w:t>
            </w:r>
          </w:p>
          <w:p w:rsidR="00F13265" w:rsidRPr="00D826E6" w:rsidRDefault="00F13265" w:rsidP="00D826E6">
            <w:pPr>
              <w:suppressAutoHyphens/>
              <w:spacing w:after="0" w:line="240" w:lineRule="auto"/>
              <w:ind w:firstLine="34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:rsidR="00F13265" w:rsidRPr="00D826E6" w:rsidRDefault="00F13265" w:rsidP="00D826E6">
            <w:pPr>
              <w:suppressAutoHyphens/>
              <w:spacing w:after="0" w:line="240" w:lineRule="auto"/>
              <w:ind w:firstLine="34"/>
              <w:rPr>
                <w:rFonts w:asciiTheme="majorHAnsi" w:eastAsia="Times New Roman" w:hAnsiTheme="majorHAnsi" w:cstheme="majorHAnsi"/>
                <w:lang w:eastAsia="ar-SA"/>
              </w:rPr>
            </w:pPr>
            <w:r w:rsidRPr="00D826E6">
              <w:rPr>
                <w:rFonts w:asciiTheme="majorHAnsi" w:eastAsia="Times New Roman" w:hAnsiTheme="majorHAnsi" w:cstheme="majorHAnsi"/>
                <w:b/>
                <w:lang w:eastAsia="ar-SA"/>
              </w:rPr>
              <w:t xml:space="preserve">_________________ </w:t>
            </w:r>
            <w:r w:rsidR="00D826E6" w:rsidRPr="00D826E6">
              <w:rPr>
                <w:rFonts w:asciiTheme="majorHAnsi" w:eastAsia="Times New Roman" w:hAnsiTheme="majorHAnsi" w:cstheme="majorHAnsi"/>
                <w:b/>
                <w:lang w:eastAsia="ar-SA"/>
              </w:rPr>
              <w:t xml:space="preserve">/ </w:t>
            </w:r>
            <w:r w:rsidR="008D45A9" w:rsidRPr="00D826E6">
              <w:rPr>
                <w:rFonts w:asciiTheme="majorHAnsi" w:eastAsia="Times New Roman" w:hAnsiTheme="majorHAnsi" w:cstheme="majorHAnsi"/>
                <w:b/>
                <w:lang w:eastAsia="ar-SA"/>
              </w:rPr>
              <w:t>Савин М.Ю.</w:t>
            </w:r>
          </w:p>
        </w:tc>
        <w:tc>
          <w:tcPr>
            <w:tcW w:w="5434" w:type="dxa"/>
          </w:tcPr>
          <w:p w:rsidR="00F13265" w:rsidRPr="00D826E6" w:rsidRDefault="00F13265" w:rsidP="00D826E6">
            <w:pPr>
              <w:suppressAutoHyphens/>
              <w:snapToGrid w:val="0"/>
              <w:spacing w:after="0" w:line="240" w:lineRule="auto"/>
              <w:ind w:left="33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D826E6">
              <w:rPr>
                <w:rFonts w:asciiTheme="majorHAnsi" w:eastAsia="Times New Roman" w:hAnsiTheme="majorHAnsi" w:cstheme="majorHAnsi"/>
                <w:b/>
                <w:lang w:eastAsia="ar-SA"/>
              </w:rPr>
              <w:t>ЦЕССИОНАРИЙ:</w:t>
            </w:r>
          </w:p>
          <w:p w:rsidR="00F13265" w:rsidRPr="00D826E6" w:rsidRDefault="00F13265" w:rsidP="00D826E6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  <w:p w:rsidR="00F13265" w:rsidRPr="00D826E6" w:rsidRDefault="00F13265" w:rsidP="00D826E6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D826E6">
              <w:rPr>
                <w:rFonts w:asciiTheme="majorHAnsi" w:eastAsia="Times New Roman" w:hAnsiTheme="majorHAnsi" w:cstheme="majorHAnsi"/>
                <w:lang w:eastAsia="ar-SA"/>
              </w:rPr>
              <w:t xml:space="preserve"> </w:t>
            </w:r>
          </w:p>
          <w:p w:rsidR="00F13265" w:rsidRPr="00D826E6" w:rsidRDefault="00F13265" w:rsidP="00D826E6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  <w:p w:rsidR="00F13265" w:rsidRPr="00D826E6" w:rsidRDefault="00F13265" w:rsidP="00D826E6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:rsidR="00F13265" w:rsidRPr="00D826E6" w:rsidRDefault="00F13265" w:rsidP="00D826E6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:rsidR="00F13265" w:rsidRPr="00D826E6" w:rsidRDefault="00F13265" w:rsidP="00D826E6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:rsidR="00F13265" w:rsidRPr="00D826E6" w:rsidRDefault="00F13265" w:rsidP="00D826E6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:rsidR="00F13265" w:rsidRPr="00D826E6" w:rsidRDefault="00F13265" w:rsidP="00D826E6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:rsidR="00F13265" w:rsidRPr="00D826E6" w:rsidRDefault="00F13265" w:rsidP="00D826E6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:rsidR="00F13265" w:rsidRPr="00D826E6" w:rsidRDefault="008D45A9" w:rsidP="00D826E6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D826E6">
              <w:rPr>
                <w:rFonts w:asciiTheme="majorHAnsi" w:eastAsia="Times New Roman" w:hAnsiTheme="majorHAnsi" w:cstheme="majorHAnsi"/>
                <w:lang w:eastAsia="ar-SA"/>
              </w:rPr>
              <w:t xml:space="preserve">              </w:t>
            </w:r>
          </w:p>
          <w:p w:rsidR="00F13265" w:rsidRPr="00D826E6" w:rsidRDefault="00F13265" w:rsidP="00D826E6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:rsidR="00F13265" w:rsidRPr="00D826E6" w:rsidRDefault="00F13265" w:rsidP="00D826E6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:rsidR="00F13265" w:rsidRPr="00D826E6" w:rsidRDefault="00F13265" w:rsidP="00D826E6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:rsidR="00F13265" w:rsidRPr="00D826E6" w:rsidRDefault="00F13265" w:rsidP="00D826E6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</w:tc>
      </w:tr>
      <w:tr w:rsidR="00F13265" w:rsidRPr="00D826E6" w:rsidTr="008D45A9">
        <w:trPr>
          <w:trHeight w:val="857"/>
        </w:trPr>
        <w:tc>
          <w:tcPr>
            <w:tcW w:w="4571" w:type="dxa"/>
          </w:tcPr>
          <w:p w:rsidR="00D826E6" w:rsidRPr="00D826E6" w:rsidRDefault="00D826E6" w:rsidP="00D826E6">
            <w:pPr>
              <w:suppressAutoHyphens/>
              <w:snapToGrid w:val="0"/>
              <w:spacing w:after="0" w:line="240" w:lineRule="auto"/>
              <w:ind w:right="318"/>
              <w:jc w:val="both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:rsidR="00F13265" w:rsidRPr="00D826E6" w:rsidRDefault="00D826E6" w:rsidP="00D826E6">
            <w:pPr>
              <w:suppressAutoHyphens/>
              <w:snapToGrid w:val="0"/>
              <w:spacing w:after="0" w:line="240" w:lineRule="auto"/>
              <w:ind w:right="318"/>
              <w:jc w:val="both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D826E6">
              <w:rPr>
                <w:rFonts w:asciiTheme="majorHAnsi" w:eastAsia="Times New Roman" w:hAnsiTheme="majorHAnsi" w:cstheme="majorHAnsi"/>
                <w:b/>
                <w:lang w:eastAsia="ar-SA"/>
              </w:rPr>
              <w:t>М.П.</w:t>
            </w:r>
          </w:p>
        </w:tc>
        <w:tc>
          <w:tcPr>
            <w:tcW w:w="5434" w:type="dxa"/>
          </w:tcPr>
          <w:p w:rsidR="00F13265" w:rsidRPr="00D826E6" w:rsidRDefault="00F13265" w:rsidP="00D826E6">
            <w:pPr>
              <w:suppressAutoHyphens/>
              <w:snapToGri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</w:tc>
      </w:tr>
    </w:tbl>
    <w:p w:rsidR="00F13265" w:rsidRPr="00D826E6" w:rsidRDefault="00F13265" w:rsidP="00D826E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</w:p>
    <w:p w:rsidR="00C926DC" w:rsidRDefault="00C926DC"/>
    <w:sectPr w:rsidR="00C926DC" w:rsidSect="006C01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90" w:rsidRDefault="00436F90">
      <w:pPr>
        <w:spacing w:after="0" w:line="240" w:lineRule="auto"/>
      </w:pPr>
      <w:r>
        <w:separator/>
      </w:r>
    </w:p>
  </w:endnote>
  <w:endnote w:type="continuationSeparator" w:id="0">
    <w:p w:rsidR="00436F90" w:rsidRDefault="0043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4DD" w:rsidRDefault="002A4AFF">
    <w:pPr>
      <w:pStyle w:val="a3"/>
    </w:pPr>
    <w:r w:rsidRPr="002E163C">
      <w:rPr>
        <w:rFonts w:ascii="Times New Roman" w:eastAsia="Times New Roman" w:hAnsi="Times New Roman" w:cs="Times New Roman"/>
        <w:sz w:val="24"/>
        <w:szCs w:val="20"/>
        <w:lang w:eastAsia="ar-SA"/>
      </w:rPr>
      <w:t xml:space="preserve">Цедент__________________                                        Цессионарий________________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90" w:rsidRDefault="00436F90">
      <w:pPr>
        <w:spacing w:after="0" w:line="240" w:lineRule="auto"/>
      </w:pPr>
      <w:r>
        <w:separator/>
      </w:r>
    </w:p>
  </w:footnote>
  <w:footnote w:type="continuationSeparator" w:id="0">
    <w:p w:rsidR="00436F90" w:rsidRDefault="00436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7945"/>
    <w:multiLevelType w:val="hybridMultilevel"/>
    <w:tmpl w:val="33E6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4477D"/>
    <w:multiLevelType w:val="hybridMultilevel"/>
    <w:tmpl w:val="95660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76"/>
    <w:rsid w:val="00103204"/>
    <w:rsid w:val="001A7452"/>
    <w:rsid w:val="001E7F76"/>
    <w:rsid w:val="001F7C72"/>
    <w:rsid w:val="0023181B"/>
    <w:rsid w:val="002A4AFF"/>
    <w:rsid w:val="00436F90"/>
    <w:rsid w:val="0087645F"/>
    <w:rsid w:val="008D45A9"/>
    <w:rsid w:val="00C926DC"/>
    <w:rsid w:val="00D826E6"/>
    <w:rsid w:val="00DA5FB6"/>
    <w:rsid w:val="00F1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32D29-4E00-4758-A0AF-79C58DCB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3265"/>
  </w:style>
  <w:style w:type="paragraph" w:styleId="a5">
    <w:name w:val="List Paragraph"/>
    <w:basedOn w:val="a"/>
    <w:uiPriority w:val="34"/>
    <w:qFormat/>
    <w:rsid w:val="00F13265"/>
    <w:pPr>
      <w:ind w:left="720"/>
      <w:contextualSpacing/>
    </w:pPr>
  </w:style>
  <w:style w:type="paragraph" w:styleId="2">
    <w:name w:val="Body Text 2"/>
    <w:basedOn w:val="a"/>
    <w:link w:val="20"/>
    <w:rsid w:val="00F13265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13265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1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13265"/>
    <w:rPr>
      <w:b/>
      <w:bCs/>
    </w:rPr>
  </w:style>
  <w:style w:type="character" w:customStyle="1" w:styleId="apple-converted-space">
    <w:name w:val="apple-converted-space"/>
    <w:basedOn w:val="a0"/>
    <w:rsid w:val="00F13265"/>
  </w:style>
  <w:style w:type="paragraph" w:styleId="a8">
    <w:name w:val="Body Text Indent"/>
    <w:basedOn w:val="a"/>
    <w:link w:val="a9"/>
    <w:uiPriority w:val="99"/>
    <w:unhideWhenUsed/>
    <w:rsid w:val="008D45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D45A9"/>
  </w:style>
  <w:style w:type="character" w:customStyle="1" w:styleId="21">
    <w:name w:val="Основной текст (2)_"/>
    <w:link w:val="22"/>
    <w:rsid w:val="001A7452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7452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magpie</dc:creator>
  <cp:keywords/>
  <dc:description/>
  <cp:lastModifiedBy>Spurdog</cp:lastModifiedBy>
  <cp:revision>6</cp:revision>
  <dcterms:created xsi:type="dcterms:W3CDTF">2018-08-02T07:32:00Z</dcterms:created>
  <dcterms:modified xsi:type="dcterms:W3CDTF">2020-07-10T09:31:00Z</dcterms:modified>
</cp:coreProperties>
</file>