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01</w:t>
      </w:r>
      <w:bookmarkStart w:id="0" w:name="_GoBack"/>
      <w:bookmarkEnd w:id="0"/>
      <w:r w:rsidR="00652567">
        <w:rPr>
          <w:rFonts w:ascii="Times New Roman" w:hAnsi="Times New Roman" w:cs="Times New Roman"/>
          <w:spacing w:val="-7"/>
          <w:sz w:val="21"/>
          <w:szCs w:val="21"/>
        </w:rPr>
        <w:t>_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C718C7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Общество с ог</w:t>
      </w:r>
      <w:r w:rsidR="007C2EFC" w:rsidRPr="002535DF">
        <w:rPr>
          <w:rFonts w:ascii="Times New Roman" w:hAnsi="Times New Roman" w:cs="Times New Roman"/>
          <w:b/>
          <w:bCs/>
          <w:sz w:val="21"/>
          <w:szCs w:val="21"/>
        </w:rPr>
        <w:t>раниченной ответственностью «КОРТ</w:t>
      </w:r>
      <w:r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» (ОГРН 1127746673669, ИНН 7709910588) </w:t>
      </w:r>
      <w:r w:rsidRPr="002535DF">
        <w:rPr>
          <w:rFonts w:ascii="Times New Roman" w:hAnsi="Times New Roman" w:cs="Times New Roman"/>
          <w:bCs/>
          <w:sz w:val="21"/>
          <w:szCs w:val="21"/>
        </w:rPr>
        <w:t xml:space="preserve">в лице </w:t>
      </w:r>
      <w:r w:rsidR="00B72CB1" w:rsidRPr="002535DF">
        <w:rPr>
          <w:rFonts w:ascii="Times New Roman" w:hAnsi="Times New Roman" w:cs="Times New Roman"/>
          <w:bCs/>
          <w:sz w:val="21"/>
          <w:szCs w:val="21"/>
        </w:rPr>
        <w:t>Д</w:t>
      </w:r>
      <w:r w:rsidRPr="002535DF">
        <w:rPr>
          <w:rFonts w:ascii="Times New Roman" w:hAnsi="Times New Roman" w:cs="Times New Roman"/>
          <w:bCs/>
          <w:sz w:val="21"/>
          <w:szCs w:val="21"/>
        </w:rPr>
        <w:t xml:space="preserve">иректора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Матяша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 xml:space="preserve"> Г.В.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D10F93" w:rsidRPr="002535DF">
        <w:rPr>
          <w:rFonts w:ascii="Times New Roman" w:hAnsi="Times New Roman" w:cs="Times New Roman"/>
          <w:sz w:val="21"/>
          <w:szCs w:val="21"/>
        </w:rPr>
        <w:t>ое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 xml:space="preserve"> лице ____________,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A273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 xml:space="preserve">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ООО «</w:t>
      </w:r>
      <w:r w:rsidR="00CA2730" w:rsidRPr="00CA2730">
        <w:rPr>
          <w:rFonts w:ascii="Times New Roman" w:hAnsi="Times New Roman" w:cs="Times New Roman"/>
          <w:sz w:val="21"/>
          <w:szCs w:val="21"/>
        </w:rPr>
        <w:t>Деревообрабатывающая компания «</w:t>
      </w:r>
      <w:proofErr w:type="spellStart"/>
      <w:r w:rsidR="00CA2730" w:rsidRPr="00CA2730">
        <w:rPr>
          <w:rFonts w:ascii="Times New Roman" w:hAnsi="Times New Roman" w:cs="Times New Roman"/>
          <w:sz w:val="21"/>
          <w:szCs w:val="21"/>
        </w:rPr>
        <w:t>Мекран</w:t>
      </w:r>
      <w:proofErr w:type="spellEnd"/>
      <w:r w:rsidR="00EF68B2">
        <w:rPr>
          <w:rFonts w:ascii="Times New Roman" w:hAnsi="Times New Roman" w:cs="Times New Roman"/>
          <w:sz w:val="21"/>
          <w:szCs w:val="21"/>
        </w:rPr>
        <w:t>»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(</w:t>
      </w:r>
      <w:r w:rsidR="00CA2730" w:rsidRPr="00CA2730">
        <w:rPr>
          <w:rFonts w:ascii="Times New Roman" w:hAnsi="Times New Roman" w:cs="Times New Roman"/>
          <w:sz w:val="21"/>
          <w:szCs w:val="21"/>
        </w:rPr>
        <w:t>ИНН 2460007827, ОГРН 1022401790806</w:t>
      </w:r>
      <w:r w:rsidR="00CA2730">
        <w:rPr>
          <w:rFonts w:ascii="Times New Roman" w:hAnsi="Times New Roman" w:cs="Times New Roman"/>
          <w:sz w:val="21"/>
          <w:szCs w:val="21"/>
        </w:rPr>
        <w:t xml:space="preserve">, </w:t>
      </w:r>
      <w:r w:rsidR="00CA2730" w:rsidRPr="00CA2730">
        <w:rPr>
          <w:rFonts w:ascii="Times New Roman" w:hAnsi="Times New Roman" w:cs="Times New Roman"/>
          <w:sz w:val="21"/>
          <w:szCs w:val="21"/>
        </w:rPr>
        <w:t>КПП 246501001</w:t>
      </w:r>
      <w:r w:rsidR="00EF68B2" w:rsidRPr="00EF68B2">
        <w:rPr>
          <w:rFonts w:ascii="Times New Roman" w:hAnsi="Times New Roman" w:cs="Times New Roman"/>
          <w:sz w:val="21"/>
          <w:szCs w:val="21"/>
        </w:rPr>
        <w:t xml:space="preserve">, юридический адрес: </w:t>
      </w:r>
      <w:r w:rsidR="00CA2730" w:rsidRPr="00CA2730">
        <w:rPr>
          <w:rFonts w:ascii="Times New Roman" w:hAnsi="Times New Roman" w:cs="Times New Roman"/>
          <w:sz w:val="21"/>
          <w:szCs w:val="21"/>
        </w:rPr>
        <w:t>660111, г. Красноярск, ул. Пограничников, д.46, стр. 4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  <w:proofErr w:type="gramEnd"/>
    </w:p>
    <w:p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получения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заключения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договора купли-продажи. </w:t>
      </w:r>
    </w:p>
    <w:p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hyperlink r:id="rId7" w:history="1">
        <w:r w:rsidR="00C16D3E" w:rsidRPr="00D82584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</w:t>
      </w:r>
      <w:proofErr w:type="spellStart"/>
      <w:r w:rsidR="003D0F51" w:rsidRPr="002535DF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="003D0F51" w:rsidRPr="002535DF">
        <w:rPr>
          <w:rFonts w:ascii="Times New Roman" w:hAnsi="Times New Roman" w:cs="Times New Roman"/>
          <w:sz w:val="21"/>
          <w:szCs w:val="21"/>
        </w:rPr>
        <w:t>» от</w:t>
      </w:r>
      <w:r w:rsidR="003D0F51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D0B0A">
        <w:rPr>
          <w:rFonts w:ascii="Times New Roman" w:hAnsi="Times New Roman" w:cs="Times New Roman"/>
          <w:sz w:val="21"/>
          <w:szCs w:val="21"/>
        </w:rPr>
        <w:t>_______________</w:t>
      </w:r>
      <w:r w:rsidR="00F75D67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F75D67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F75D67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>на</w:t>
      </w:r>
      <w:r w:rsidR="00C16D3E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="00C16D3E" w:rsidRPr="00D82584">
          <w:rPr>
            <w:rStyle w:val="ac"/>
            <w:rFonts w:ascii="Times New Roman" w:hAnsi="Times New Roman" w:cs="Times New Roman"/>
            <w:sz w:val="21"/>
            <w:szCs w:val="21"/>
          </w:rPr>
          <w:t>http://www.nistp.ru/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</w:t>
      </w:r>
      <w:proofErr w:type="spellStart"/>
      <w:r w:rsidR="00AC341B" w:rsidRPr="002535DF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="00AC341B" w:rsidRPr="002535DF">
        <w:rPr>
          <w:rFonts w:ascii="Times New Roman" w:hAnsi="Times New Roman" w:cs="Times New Roman"/>
          <w:sz w:val="21"/>
          <w:szCs w:val="21"/>
        </w:rPr>
        <w:t>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proofErr w:type="gramStart"/>
      <w:r w:rsidR="00D91AA7" w:rsidRPr="00C16D3E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C16D3E">
        <w:rPr>
          <w:rFonts w:ascii="Times New Roman" w:hAnsi="Times New Roman" w:cs="Times New Roman"/>
          <w:sz w:val="21"/>
          <w:szCs w:val="21"/>
        </w:rPr>
        <w:t>должника</w:t>
      </w:r>
      <w:r w:rsidRPr="00C16D3E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C16D3E">
        <w:rPr>
          <w:rFonts w:ascii="Times New Roman" w:hAnsi="Times New Roman" w:cs="Times New Roman"/>
          <w:sz w:val="21"/>
          <w:szCs w:val="21"/>
        </w:rPr>
        <w:t>проходят в электронной форме на электронной торговой площадке ЗАО «</w:t>
      </w:r>
      <w:r w:rsidR="00A03036" w:rsidRPr="00C16D3E">
        <w:rPr>
          <w:rFonts w:ascii="Times New Roman" w:hAnsi="Times New Roman" w:cs="Times New Roman"/>
          <w:sz w:val="21"/>
          <w:szCs w:val="21"/>
        </w:rPr>
        <w:t>НИС</w:t>
      </w:r>
      <w:r w:rsidR="00D91AA7" w:rsidRPr="00C16D3E">
        <w:rPr>
          <w:rFonts w:ascii="Times New Roman" w:hAnsi="Times New Roman" w:cs="Times New Roman"/>
          <w:sz w:val="21"/>
          <w:szCs w:val="21"/>
        </w:rPr>
        <w:t>» (сайт</w:t>
      </w:r>
      <w:r w:rsidR="00C16D3E" w:rsidRPr="00C16D3E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="00C16D3E" w:rsidRPr="00C16D3E">
          <w:rPr>
            <w:rStyle w:val="ac"/>
            <w:rFonts w:ascii="Times New Roman" w:hAnsi="Times New Roman" w:cs="Times New Roman"/>
            <w:sz w:val="21"/>
            <w:szCs w:val="21"/>
          </w:rPr>
          <w:t>http://www.nistp.ru/</w:t>
        </w:r>
      </w:hyperlink>
      <w:r w:rsidR="00D91AA7" w:rsidRPr="00C16D3E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порядке проведения торгов и подведении итогов торгов.</w:t>
      </w:r>
      <w:proofErr w:type="gramEnd"/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CA2730" w:rsidRPr="00CA2730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781552" w:rsidRPr="002535DF" w:rsidRDefault="004850F7" w:rsidP="00781552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C718C7" w:rsidRPr="002535DF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</w:t>
      </w:r>
      <w:r w:rsidR="00A1613D" w:rsidRPr="002535DF">
        <w:rPr>
          <w:rFonts w:ascii="Times New Roman" w:hAnsi="Times New Roman" w:cs="Times New Roman"/>
          <w:sz w:val="21"/>
          <w:szCs w:val="21"/>
        </w:rPr>
        <w:t>«КОРТ</w:t>
      </w:r>
      <w:r w:rsidR="00C718C7" w:rsidRPr="002535DF">
        <w:rPr>
          <w:rFonts w:ascii="Times New Roman" w:hAnsi="Times New Roman" w:cs="Times New Roman"/>
          <w:sz w:val="21"/>
          <w:szCs w:val="21"/>
        </w:rPr>
        <w:t>»</w:t>
      </w:r>
      <w:r w:rsidR="00996C83" w:rsidRPr="002535DF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B1D76" w:rsidRPr="002535DF" w:rsidRDefault="00BB1D76" w:rsidP="002535DF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 w:rsidRPr="002535DF">
        <w:rPr>
          <w:rFonts w:ascii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/с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40702810900000068511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в </w:t>
      </w:r>
      <w:r w:rsidR="00CA2730" w:rsidRPr="00CA2730">
        <w:rPr>
          <w:rFonts w:ascii="Times New Roman" w:eastAsia="Calibri" w:hAnsi="Times New Roman" w:cs="Times New Roman"/>
          <w:sz w:val="21"/>
          <w:szCs w:val="21"/>
          <w:lang w:eastAsia="en-US"/>
        </w:rPr>
        <w:t>Филиале №7701 Банка ВТБ (ПАО) в г. Москве, к/с 30101810345250000745, БИК 044525745</w:t>
      </w:r>
    </w:p>
    <w:p w:rsidR="004A73EA" w:rsidRPr="002535DF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торгах по продаже имуществ</w:t>
      </w:r>
      <w:proofErr w:type="gramStart"/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а 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>ООО</w:t>
      </w:r>
      <w:proofErr w:type="gramEnd"/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«</w:t>
      </w:r>
      <w:r w:rsidR="00CA2730">
        <w:rPr>
          <w:rFonts w:ascii="Times New Roman" w:eastAsia="Calibri" w:hAnsi="Times New Roman" w:cs="Times New Roman"/>
          <w:sz w:val="21"/>
          <w:szCs w:val="21"/>
          <w:lang w:eastAsia="en-US"/>
        </w:rPr>
        <w:t>Компания «</w:t>
      </w:r>
      <w:proofErr w:type="spellStart"/>
      <w:r w:rsidR="00CA2730">
        <w:rPr>
          <w:rFonts w:ascii="Times New Roman" w:eastAsia="Calibri" w:hAnsi="Times New Roman" w:cs="Times New Roman"/>
          <w:sz w:val="21"/>
          <w:szCs w:val="21"/>
          <w:lang w:eastAsia="en-US"/>
        </w:rPr>
        <w:t>Мекран</w:t>
      </w:r>
      <w:proofErr w:type="spellEnd"/>
      <w:r w:rsidR="00F75D67" w:rsidRPr="00F75D67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CA2730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="00AC55B3" w:rsidRPr="00AC55B3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должен поступить на счет Организатора торгов не позднее даты и времени окончания приема заявок в торгах для соответствующего периода проведения торгов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поступления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 xml:space="preserve">) рабочих дней со дня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>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C16D3E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4A73EA" w:rsidRPr="002535DF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C16D3E">
        <w:rPr>
          <w:rFonts w:ascii="Times New Roman" w:hAnsi="Times New Roman" w:cs="Times New Roman"/>
          <w:sz w:val="21"/>
          <w:szCs w:val="21"/>
        </w:rPr>
        <w:t xml:space="preserve">, </w:t>
      </w:r>
      <w:r w:rsidR="00C16D3E" w:rsidRPr="00C16D3E">
        <w:rPr>
          <w:rFonts w:ascii="Times New Roman" w:hAnsi="Times New Roman" w:cs="Times New Roman"/>
          <w:sz w:val="21"/>
          <w:szCs w:val="21"/>
        </w:rPr>
        <w:t>а в случае, если спор подведомствен суду общей юрисдикции, то указанный спор подлежит рассмотрению в Хамовническом районном суде города Москвы.</w:t>
      </w:r>
    </w:p>
    <w:p w:rsidR="004A73EA" w:rsidRPr="00C16D3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16D3E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C16D3E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C16D3E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C16D3E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0F2C7D" w:rsidRPr="00C16D3E">
        <w:rPr>
          <w:rFonts w:ascii="Times New Roman" w:hAnsi="Times New Roman" w:cs="Times New Roman"/>
          <w:sz w:val="21"/>
          <w:szCs w:val="21"/>
        </w:rPr>
        <w:t>«</w:t>
      </w:r>
      <w:r w:rsidR="00EC065F" w:rsidRPr="00C16D3E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0F2C7D" w:rsidRPr="00C16D3E">
        <w:rPr>
          <w:rFonts w:ascii="Times New Roman" w:hAnsi="Times New Roman" w:cs="Times New Roman"/>
          <w:sz w:val="21"/>
          <w:szCs w:val="21"/>
        </w:rPr>
        <w:t>»</w:t>
      </w:r>
      <w:r w:rsidR="004A73EA" w:rsidRPr="00C16D3E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0F2C7D" w:rsidRPr="00C16D3E">
        <w:rPr>
          <w:rFonts w:ascii="Times New Roman" w:hAnsi="Times New Roman" w:cs="Times New Roman"/>
          <w:sz w:val="21"/>
          <w:szCs w:val="21"/>
        </w:rPr>
        <w:t>«</w:t>
      </w:r>
      <w:r w:rsidR="00D91AA7" w:rsidRPr="00C16D3E">
        <w:rPr>
          <w:rFonts w:ascii="Times New Roman" w:hAnsi="Times New Roman" w:cs="Times New Roman"/>
          <w:sz w:val="21"/>
          <w:szCs w:val="21"/>
        </w:rPr>
        <w:t>Претендента</w:t>
      </w:r>
      <w:r w:rsidR="000F2C7D" w:rsidRPr="00C16D3E">
        <w:rPr>
          <w:rFonts w:ascii="Times New Roman" w:hAnsi="Times New Roman" w:cs="Times New Roman"/>
          <w:sz w:val="21"/>
          <w:szCs w:val="21"/>
        </w:rPr>
        <w:t>»</w:t>
      </w:r>
      <w:r w:rsidRPr="00C16D3E">
        <w:rPr>
          <w:rFonts w:ascii="Times New Roman" w:hAnsi="Times New Roman" w:cs="Times New Roman"/>
          <w:sz w:val="21"/>
          <w:szCs w:val="21"/>
        </w:rPr>
        <w:t>.</w:t>
      </w:r>
    </w:p>
    <w:p w:rsidR="004A73EA" w:rsidRPr="00C16D3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16D3E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C16D3E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176"/>
        <w:gridCol w:w="4961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C718C7" w:rsidRPr="002535DF" w:rsidRDefault="007C2EFC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«КОРТ</w:t>
            </w:r>
            <w:r w:rsidR="00C718C7" w:rsidRPr="002535DF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Адрес: 105120, г. Москва, ул. 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Сыромятническая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Ниж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., д. 10, стр. 4, ком. 8.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ИНН 7709910588, ОГРН 1127746673669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proofErr w:type="gram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сч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535DF"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40702810900000068511</w:t>
            </w:r>
          </w:p>
          <w:p w:rsidR="00CA2730" w:rsidRDefault="00CA2730" w:rsidP="00C718C7">
            <w:pPr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CA273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в Филиале №7701 Банка ВТБ (ПАО) в г. Москве, </w:t>
            </w:r>
          </w:p>
          <w:p w:rsidR="00C718C7" w:rsidRPr="002535DF" w:rsidRDefault="00CA2730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3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к/с 30101810345250000745, БИК 044525745</w:t>
            </w:r>
          </w:p>
          <w:p w:rsidR="000B5B0B" w:rsidRDefault="000B5B0B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8C7" w:rsidRPr="000B5B0B" w:rsidRDefault="00B72CB1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Директор</w:t>
            </w:r>
          </w:p>
          <w:p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ООО «КОРТ»</w:t>
            </w:r>
          </w:p>
          <w:p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F2C7D" w:rsidRPr="002535DF" w:rsidRDefault="00C718C7" w:rsidP="00C718C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________________________Матяш</w:t>
            </w:r>
            <w:proofErr w:type="spellEnd"/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:rsidTr="00996C83">
        <w:tc>
          <w:tcPr>
            <w:tcW w:w="5176" w:type="dxa"/>
          </w:tcPr>
          <w:p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79F" w:rsidRDefault="000B179F" w:rsidP="002535DF">
      <w:r>
        <w:separator/>
      </w:r>
    </w:p>
  </w:endnote>
  <w:endnote w:type="continuationSeparator" w:id="0">
    <w:p w:rsidR="000B179F" w:rsidRDefault="000B179F" w:rsidP="0025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234"/>
      <w:docPartObj>
        <w:docPartGallery w:val="Page Numbers (Bottom of Page)"/>
        <w:docPartUnique/>
      </w:docPartObj>
    </w:sdtPr>
    <w:sdtContent>
      <w:p w:rsidR="002535DF" w:rsidRDefault="00A85BE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652567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79F" w:rsidRDefault="000B179F" w:rsidP="002535DF">
      <w:r>
        <w:separator/>
      </w:r>
    </w:p>
  </w:footnote>
  <w:footnote w:type="continuationSeparator" w:id="0">
    <w:p w:rsidR="000B179F" w:rsidRDefault="000B179F" w:rsidP="00253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0F96"/>
    <w:rsid w:val="00030DC3"/>
    <w:rsid w:val="00047EEA"/>
    <w:rsid w:val="00052073"/>
    <w:rsid w:val="000674F5"/>
    <w:rsid w:val="00082CC3"/>
    <w:rsid w:val="00096D57"/>
    <w:rsid w:val="000B0579"/>
    <w:rsid w:val="000B179F"/>
    <w:rsid w:val="000B28DC"/>
    <w:rsid w:val="000B5B0B"/>
    <w:rsid w:val="000F2C7D"/>
    <w:rsid w:val="00103F78"/>
    <w:rsid w:val="001270C9"/>
    <w:rsid w:val="00134F7E"/>
    <w:rsid w:val="001476E1"/>
    <w:rsid w:val="001675BE"/>
    <w:rsid w:val="00170339"/>
    <w:rsid w:val="00193FC2"/>
    <w:rsid w:val="001B2127"/>
    <w:rsid w:val="001C593F"/>
    <w:rsid w:val="001D12E9"/>
    <w:rsid w:val="00214914"/>
    <w:rsid w:val="002535DF"/>
    <w:rsid w:val="0028752B"/>
    <w:rsid w:val="002A0E5D"/>
    <w:rsid w:val="002C517A"/>
    <w:rsid w:val="003026FC"/>
    <w:rsid w:val="0030549D"/>
    <w:rsid w:val="00307708"/>
    <w:rsid w:val="00323209"/>
    <w:rsid w:val="00366C49"/>
    <w:rsid w:val="003A68CC"/>
    <w:rsid w:val="003A6FF6"/>
    <w:rsid w:val="003D0F51"/>
    <w:rsid w:val="003E23AC"/>
    <w:rsid w:val="00400E3C"/>
    <w:rsid w:val="00411EC1"/>
    <w:rsid w:val="00416F68"/>
    <w:rsid w:val="00420061"/>
    <w:rsid w:val="00441D31"/>
    <w:rsid w:val="00447E44"/>
    <w:rsid w:val="00447E54"/>
    <w:rsid w:val="0046190F"/>
    <w:rsid w:val="0047708B"/>
    <w:rsid w:val="004850F7"/>
    <w:rsid w:val="00492C1C"/>
    <w:rsid w:val="004A7197"/>
    <w:rsid w:val="004A73EA"/>
    <w:rsid w:val="004D0B0A"/>
    <w:rsid w:val="004D12D6"/>
    <w:rsid w:val="004E45C0"/>
    <w:rsid w:val="004F2E3E"/>
    <w:rsid w:val="00522A2C"/>
    <w:rsid w:val="00561993"/>
    <w:rsid w:val="005A305A"/>
    <w:rsid w:val="005C2EF9"/>
    <w:rsid w:val="005C72B6"/>
    <w:rsid w:val="005D028B"/>
    <w:rsid w:val="005E2B2C"/>
    <w:rsid w:val="006036B6"/>
    <w:rsid w:val="00617CD7"/>
    <w:rsid w:val="00652567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77214"/>
    <w:rsid w:val="00781552"/>
    <w:rsid w:val="00797D77"/>
    <w:rsid w:val="007C0FC3"/>
    <w:rsid w:val="007C2EFC"/>
    <w:rsid w:val="007C3A1C"/>
    <w:rsid w:val="00817107"/>
    <w:rsid w:val="0086028D"/>
    <w:rsid w:val="00871663"/>
    <w:rsid w:val="0089046B"/>
    <w:rsid w:val="008B0D4D"/>
    <w:rsid w:val="008E68A1"/>
    <w:rsid w:val="00920CFC"/>
    <w:rsid w:val="0094230C"/>
    <w:rsid w:val="009425E0"/>
    <w:rsid w:val="00967AAD"/>
    <w:rsid w:val="00996C83"/>
    <w:rsid w:val="009E7B05"/>
    <w:rsid w:val="00A03036"/>
    <w:rsid w:val="00A06209"/>
    <w:rsid w:val="00A146C4"/>
    <w:rsid w:val="00A1613D"/>
    <w:rsid w:val="00A2655C"/>
    <w:rsid w:val="00A536B2"/>
    <w:rsid w:val="00A85BE1"/>
    <w:rsid w:val="00AA625A"/>
    <w:rsid w:val="00AC341B"/>
    <w:rsid w:val="00AC55B3"/>
    <w:rsid w:val="00AD0805"/>
    <w:rsid w:val="00B0738B"/>
    <w:rsid w:val="00B15321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16D3E"/>
    <w:rsid w:val="00C66285"/>
    <w:rsid w:val="00C718C7"/>
    <w:rsid w:val="00C80053"/>
    <w:rsid w:val="00CA2730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0609"/>
    <w:rsid w:val="00ED3EAE"/>
    <w:rsid w:val="00EF5D67"/>
    <w:rsid w:val="00EF68B2"/>
    <w:rsid w:val="00F0015C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 Кривошеев</cp:lastModifiedBy>
  <cp:revision>16</cp:revision>
  <cp:lastPrinted>2015-10-07T14:48:00Z</cp:lastPrinted>
  <dcterms:created xsi:type="dcterms:W3CDTF">2011-04-22T12:18:00Z</dcterms:created>
  <dcterms:modified xsi:type="dcterms:W3CDTF">2018-07-06T12:27:00Z</dcterms:modified>
</cp:coreProperties>
</file>