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DD7" w:rsidRDefault="00861DD7" w:rsidP="007E44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№ </w:t>
      </w:r>
    </w:p>
    <w:p w:rsidR="00861DD7" w:rsidRDefault="00861DD7" w:rsidP="007E44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1DD7" w:rsidRDefault="00861DD7" w:rsidP="007E44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1DD7" w:rsidRDefault="00861DD7" w:rsidP="007E44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 ___2017г.                                                                                                        г. Магнитогорск</w:t>
      </w:r>
    </w:p>
    <w:p w:rsidR="00861DD7" w:rsidRDefault="00861DD7" w:rsidP="007E44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1DD7" w:rsidRDefault="00861DD7" w:rsidP="009F7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1DD7" w:rsidRDefault="00861DD7" w:rsidP="00FE7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«Астра – Трейд» в лице конкурсного управляющего Осипова Александра Васильевича, действующего на основании определения Арбитражного суда от 05.10.2016г. по делу № </w:t>
      </w:r>
      <w:r w:rsidRPr="00A729E5">
        <w:rPr>
          <w:rFonts w:ascii="Times New Roman" w:hAnsi="Times New Roman" w:cs="Times New Roman"/>
          <w:sz w:val="24"/>
          <w:szCs w:val="24"/>
        </w:rPr>
        <w:t>А76-26791/2015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«Продавец», с одной стороны, и _______________________________________, действующий на основании _________________________________, именуемый в дальнейшем «Покупатель», с другой стороны, вместе «Стороны», заключили настоящий договор о нижеследующем:</w:t>
      </w:r>
    </w:p>
    <w:p w:rsidR="00861DD7" w:rsidRPr="00D5699C" w:rsidRDefault="00861DD7" w:rsidP="00D5699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861DD7" w:rsidRDefault="00861DD7" w:rsidP="00D5699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1.1. В соответствии с условиями настоящего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Продавец</w:t>
      </w:r>
      <w:r w:rsidRPr="00D5699C">
        <w:rPr>
          <w:rFonts w:ascii="Times New Roman" w:hAnsi="Times New Roman" w:cs="Times New Roman"/>
          <w:color w:val="000000"/>
          <w:sz w:val="24"/>
          <w:szCs w:val="24"/>
        </w:rPr>
        <w:t xml:space="preserve"> обяз</w:t>
      </w:r>
      <w:r>
        <w:rPr>
          <w:rFonts w:ascii="Times New Roman" w:hAnsi="Times New Roman" w:cs="Times New Roman"/>
          <w:color w:val="000000"/>
          <w:sz w:val="24"/>
          <w:szCs w:val="24"/>
        </w:rPr>
        <w:t>уется передать в собственность Покупателю, а Покупатель</w:t>
      </w:r>
      <w:r w:rsidRPr="00D5699C">
        <w:rPr>
          <w:rFonts w:ascii="Times New Roman" w:hAnsi="Times New Roman" w:cs="Times New Roman"/>
          <w:color w:val="000000"/>
          <w:sz w:val="24"/>
          <w:szCs w:val="24"/>
        </w:rPr>
        <w:t xml:space="preserve"> обязуется принять и оплатить следующее Имущество: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29E5">
        <w:rPr>
          <w:rFonts w:ascii="Times New Roman" w:hAnsi="Times New Roman" w:cs="Times New Roman"/>
          <w:color w:val="000000"/>
          <w:sz w:val="24"/>
          <w:szCs w:val="24"/>
        </w:rPr>
        <w:t>Полуавтоматическая линия «RT 112» по производству рафинированного сахара с производительностью 12 000 коробок рафинированного сахара за 24 часа, упакованного в коробки по 1 кг, 500 гр. Год выпуска: 2013 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61DD7" w:rsidRPr="00D5699C" w:rsidRDefault="00861DD7" w:rsidP="00D5699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1.2.  Продавец   гарантирует, что передаваемое по настоящему договору Имущество никому другому не продано, не заложено, не является предметом спора, под арестом или запретом не состоит и свободно от любых прав третьих лиц.</w:t>
      </w:r>
    </w:p>
    <w:p w:rsidR="00861DD7" w:rsidRPr="00FE7829" w:rsidRDefault="00861DD7" w:rsidP="00D5699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1.3. Имущество продается в рамках процедуры конкурсного производства в соответствии с нормами ФЗ «О несостоятельности (банкротстве)» № 127-ФЗ.</w:t>
      </w:r>
    </w:p>
    <w:p w:rsidR="00861DD7" w:rsidRPr="00D5699C" w:rsidRDefault="00861DD7" w:rsidP="00D5699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2. ПОРЯДОК РАСЧЕТА</w:t>
      </w:r>
    </w:p>
    <w:p w:rsidR="00861DD7" w:rsidRPr="00D5699C" w:rsidRDefault="00861DD7" w:rsidP="00D56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2.1.  Цена продажи Имущества, указанного в п. 1.1. настоящего договора определена итогами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ой процедуры ___________________</w:t>
      </w:r>
      <w:r w:rsidRPr="00D5699C">
        <w:rPr>
          <w:rFonts w:ascii="Times New Roman" w:hAnsi="Times New Roman" w:cs="Times New Roman"/>
          <w:color w:val="000000"/>
          <w:sz w:val="24"/>
          <w:szCs w:val="24"/>
        </w:rPr>
        <w:t xml:space="preserve"> и составляет</w:t>
      </w:r>
      <w:r w:rsidRPr="00D5699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_____________________ (________________) руб. ____________ коп. </w:t>
      </w:r>
      <w:r w:rsidRPr="00D5699C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окончательной и изменению не подлежит. </w:t>
      </w:r>
    </w:p>
    <w:p w:rsidR="00861DD7" w:rsidRDefault="00861DD7" w:rsidP="00D5699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5699C">
        <w:rPr>
          <w:rFonts w:ascii="Times New Roman" w:hAnsi="Times New Roman" w:cs="Times New Roman"/>
          <w:sz w:val="24"/>
          <w:szCs w:val="24"/>
        </w:rPr>
        <w:t xml:space="preserve">      Покупатель обязан в течение тридцати дней с даты заключения договора купли продажи оплатить стоимость объекта торгов в сумме </w:t>
      </w:r>
      <w:r>
        <w:rPr>
          <w:rFonts w:ascii="Times New Roman" w:hAnsi="Times New Roman" w:cs="Times New Roman"/>
          <w:sz w:val="24"/>
          <w:szCs w:val="24"/>
        </w:rPr>
        <w:t>___________________________ руб</w:t>
      </w:r>
      <w:r w:rsidRPr="00D5699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DD7" w:rsidRPr="00FE7829" w:rsidRDefault="00861DD7" w:rsidP="00FE7829">
      <w:pPr>
        <w:spacing w:after="0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Сумма ___________________ (___________________________________________) руб. 00 коп. перечисленная на счет организатора торгов в качестве задатка для участия в торговой процедуре ________________________, зачитывается в качестве оплаты суммы указанной в п. 2.1. настоящего договора. </w:t>
      </w:r>
    </w:p>
    <w:p w:rsidR="00861DD7" w:rsidRPr="00D5699C" w:rsidRDefault="00861DD7" w:rsidP="00D5699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3.  ПЕРЕДАЧА ИМУЩЕСТВА</w:t>
      </w:r>
    </w:p>
    <w:p w:rsidR="00861DD7" w:rsidRPr="00D5699C" w:rsidRDefault="00861DD7" w:rsidP="00FE782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>
        <w:rPr>
          <w:rFonts w:ascii="Times New Roman" w:hAnsi="Times New Roman" w:cs="Times New Roman"/>
          <w:color w:val="000000"/>
          <w:sz w:val="24"/>
          <w:szCs w:val="24"/>
        </w:rPr>
        <w:t>Продавец обязан передать Покупателю в течение 10 дней, все необходимые документы по акту приема-передачи (Приложение 1), удостоверяющие право требования после, перечисления суммы, указанной п 2.1 настоящего договора.</w:t>
      </w:r>
    </w:p>
    <w:p w:rsidR="00861DD7" w:rsidRPr="00D5699C" w:rsidRDefault="00861DD7" w:rsidP="00D5699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4. ВОЗНИКНОВЕНИЕ ПРАВА СОБСТВЕННОСТИ</w:t>
      </w:r>
    </w:p>
    <w:p w:rsidR="00861DD7" w:rsidRPr="00D5699C" w:rsidRDefault="00861DD7" w:rsidP="00FE782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 xml:space="preserve">4.1. Право собственности на продаваемое имущество, возникает у </w:t>
      </w:r>
      <w:r>
        <w:rPr>
          <w:rFonts w:ascii="Times New Roman" w:hAnsi="Times New Roman" w:cs="Times New Roman"/>
          <w:color w:val="000000"/>
          <w:sz w:val="24"/>
          <w:szCs w:val="24"/>
        </w:rPr>
        <w:t>Покупателя</w:t>
      </w:r>
      <w:r w:rsidRPr="00D5699C">
        <w:rPr>
          <w:rFonts w:ascii="Times New Roman" w:hAnsi="Times New Roman" w:cs="Times New Roman"/>
          <w:color w:val="000000"/>
          <w:sz w:val="24"/>
          <w:szCs w:val="24"/>
        </w:rPr>
        <w:t xml:space="preserve"> с момента полной оплаты. </w:t>
      </w:r>
    </w:p>
    <w:p w:rsidR="00861DD7" w:rsidRPr="00D5699C" w:rsidRDefault="00861DD7" w:rsidP="00D5699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5. ПРАВА И ОБЯЗАННОСТИ СТОРОН</w:t>
      </w:r>
    </w:p>
    <w:p w:rsidR="00861DD7" w:rsidRPr="00D5699C" w:rsidRDefault="00861DD7" w:rsidP="00D5699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5.1.  Продавец</w:t>
      </w:r>
      <w:r w:rsidRPr="00D5699C">
        <w:rPr>
          <w:rFonts w:ascii="Times New Roman" w:hAnsi="Times New Roman" w:cs="Times New Roman"/>
          <w:color w:val="000000"/>
          <w:sz w:val="24"/>
          <w:szCs w:val="24"/>
        </w:rPr>
        <w:t xml:space="preserve"> обязан:</w:t>
      </w:r>
    </w:p>
    <w:p w:rsidR="00861DD7" w:rsidRPr="00D5699C" w:rsidRDefault="00861DD7" w:rsidP="00D5699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 xml:space="preserve">5.1.1.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Передать Покупателю </w:t>
      </w:r>
      <w:r w:rsidRPr="00D5699C">
        <w:rPr>
          <w:rFonts w:ascii="Times New Roman" w:hAnsi="Times New Roman" w:cs="Times New Roman"/>
          <w:color w:val="000000"/>
          <w:sz w:val="24"/>
          <w:szCs w:val="24"/>
        </w:rPr>
        <w:t>все имеющиеся документы на передаваемое по настоящему договору имущество.</w:t>
      </w:r>
    </w:p>
    <w:p w:rsidR="00861DD7" w:rsidRPr="00D5699C" w:rsidRDefault="00861DD7" w:rsidP="00D5699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   Покупатель</w:t>
      </w:r>
      <w:r w:rsidRPr="00D5699C">
        <w:rPr>
          <w:rFonts w:ascii="Times New Roman" w:hAnsi="Times New Roman" w:cs="Times New Roman"/>
          <w:color w:val="000000"/>
          <w:sz w:val="24"/>
          <w:szCs w:val="24"/>
        </w:rPr>
        <w:t xml:space="preserve"> обязан:</w:t>
      </w:r>
    </w:p>
    <w:p w:rsidR="00861DD7" w:rsidRPr="00D5699C" w:rsidRDefault="00861DD7" w:rsidP="00D5699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lastRenderedPageBreak/>
        <w:t>5.2.1. Принять имущество на условиях, предусмотренных настоящим Договором.</w:t>
      </w:r>
    </w:p>
    <w:p w:rsidR="00861DD7" w:rsidRPr="00D5699C" w:rsidRDefault="00861DD7" w:rsidP="00FE782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5.2.2. Своевременно и в полном объеме оплатить стоимость Имущества.</w:t>
      </w:r>
    </w:p>
    <w:p w:rsidR="00861DD7" w:rsidRPr="00D5699C" w:rsidRDefault="00861DD7" w:rsidP="00D5699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6. ОТВЕТСТВЕННОСТЬ</w:t>
      </w:r>
    </w:p>
    <w:p w:rsidR="00861DD7" w:rsidRPr="00D5699C" w:rsidRDefault="00861DD7" w:rsidP="00D5699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6.1.  За   неисполнение   или   ненадлежащее   исполнение   настоящего Договора, его   одностороннее изменение или расторжение в одностороннем порядке, виновная сторона возмещает другой стороне убытки в     размере   прямого действительного ущерба.</w:t>
      </w:r>
    </w:p>
    <w:p w:rsidR="00861DD7" w:rsidRPr="00FE7829" w:rsidRDefault="00861DD7" w:rsidP="00FE782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6.2.    Во   всем, что   не   предусмотрено   настоящим   Договором, стороны руководствуются действующим законодательством Российской Федерации.</w:t>
      </w:r>
    </w:p>
    <w:p w:rsidR="00861DD7" w:rsidRPr="00D5699C" w:rsidRDefault="00861DD7" w:rsidP="00D5699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7. СПОРЫ</w:t>
      </w:r>
    </w:p>
    <w:p w:rsidR="00861DD7" w:rsidRPr="00FE7829" w:rsidRDefault="00861DD7" w:rsidP="00FE782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7.1. Споры, вытекающие из настоящего Договора, подлежат рассмотрению в порядке, предусмотренном действующим законодательством Российской Федерации.</w:t>
      </w:r>
    </w:p>
    <w:p w:rsidR="00861DD7" w:rsidRPr="00D5699C" w:rsidRDefault="00861DD7" w:rsidP="00D5699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8. ПРОЧИЕ УСЛОВИЯ</w:t>
      </w:r>
    </w:p>
    <w:p w:rsidR="00861DD7" w:rsidRPr="00D5699C" w:rsidRDefault="00861DD7" w:rsidP="00D5699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8.1.  Изменения условий настоящего Договора, его расторжение и прекращение возможно только при письменном соглашении сторон.</w:t>
      </w:r>
    </w:p>
    <w:p w:rsidR="00861DD7" w:rsidRPr="00D5699C" w:rsidRDefault="00861DD7" w:rsidP="00D5699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8.2.    Все   дополнения   и   изменения   к   настоящему   Договору   должны   быть составлены письменно и подписаны обеими сторонами.</w:t>
      </w:r>
    </w:p>
    <w:p w:rsidR="00861DD7" w:rsidRPr="00D5699C" w:rsidRDefault="00861DD7" w:rsidP="00D5699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99C">
        <w:rPr>
          <w:rFonts w:ascii="Times New Roman" w:hAnsi="Times New Roman" w:cs="Times New Roman"/>
          <w:sz w:val="24"/>
          <w:szCs w:val="24"/>
        </w:rPr>
        <w:t>8.3. Настоящий договор вступает в силу с момента подписания.</w:t>
      </w:r>
    </w:p>
    <w:p w:rsidR="00861DD7" w:rsidRPr="00D5699C" w:rsidRDefault="00861DD7" w:rsidP="00D5699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99C">
        <w:rPr>
          <w:rFonts w:ascii="Times New Roman" w:hAnsi="Times New Roman" w:cs="Times New Roman"/>
          <w:color w:val="000000"/>
          <w:sz w:val="24"/>
          <w:szCs w:val="24"/>
        </w:rPr>
        <w:t>8.4. Настоящий Договор составлен в письменной форме в трех экземплярах.</w:t>
      </w:r>
    </w:p>
    <w:p w:rsidR="00861DD7" w:rsidRDefault="00861DD7" w:rsidP="00334C30">
      <w:pPr>
        <w:pStyle w:val="ConsPlusNormal"/>
        <w:jc w:val="both"/>
      </w:pPr>
    </w:p>
    <w:p w:rsidR="00861DD7" w:rsidRDefault="00861DD7" w:rsidP="00FE7829">
      <w:pPr>
        <w:pStyle w:val="ConsPlusNormal"/>
        <w:jc w:val="center"/>
      </w:pPr>
      <w:r>
        <w:t xml:space="preserve">9. </w:t>
      </w:r>
      <w:r w:rsidRPr="00334C30">
        <w:t xml:space="preserve">АДРЕСА </w:t>
      </w:r>
      <w:r>
        <w:t xml:space="preserve">И БАНКОВСКИЕ РЕКВИЗИТЫ СТОРОН </w:t>
      </w:r>
    </w:p>
    <w:p w:rsidR="00861DD7" w:rsidRDefault="00861DD7" w:rsidP="00334C30">
      <w:pPr>
        <w:pStyle w:val="ConsPlusNormal"/>
        <w:jc w:val="both"/>
      </w:pPr>
      <w:r>
        <w:t xml:space="preserve">Продавец: </w:t>
      </w:r>
    </w:p>
    <w:p w:rsidR="00861DD7" w:rsidRDefault="00861DD7" w:rsidP="00334C30">
      <w:pPr>
        <w:pStyle w:val="ConsPlusNormal"/>
        <w:jc w:val="both"/>
      </w:pPr>
      <w:r>
        <w:t xml:space="preserve">ООО «Астра – Трейд»  </w:t>
      </w:r>
      <w:bookmarkStart w:id="0" w:name="_GoBack"/>
      <w:bookmarkEnd w:id="0"/>
      <w:r>
        <w:t xml:space="preserve">ИНН </w:t>
      </w:r>
      <w:r w:rsidRPr="00A729E5">
        <w:t>7425009563</w:t>
      </w:r>
      <w:r>
        <w:t xml:space="preserve">, ОГРН </w:t>
      </w:r>
      <w:r w:rsidRPr="00A729E5">
        <w:t>1057411501003</w:t>
      </w:r>
      <w:r>
        <w:t xml:space="preserve">, </w:t>
      </w:r>
      <w:r w:rsidRPr="00A729E5">
        <w:t>455000, Челябинская область, г. Магнитогорск, ул. Ленинградская, 16</w:t>
      </w:r>
      <w:r>
        <w:t xml:space="preserve"> </w:t>
      </w:r>
    </w:p>
    <w:p w:rsidR="00861DD7" w:rsidRDefault="00861DD7" w:rsidP="00334C30">
      <w:pPr>
        <w:pStyle w:val="ConsPlusNormal"/>
        <w:jc w:val="both"/>
      </w:pPr>
      <w:r>
        <w:t>р/с</w:t>
      </w:r>
      <w:r w:rsidR="00F2747F" w:rsidRPr="00F2747F">
        <w:t xml:space="preserve"> </w:t>
      </w:r>
      <w:r w:rsidR="00F2747F">
        <w:t>40702810578190005334, в Челябинском филиале АО «Россельхозбанка»</w:t>
      </w:r>
      <w:r>
        <w:t xml:space="preserve">, БИК </w:t>
      </w:r>
      <w:r w:rsidR="00F2747F" w:rsidRPr="00F2747F">
        <w:t>047501821</w:t>
      </w:r>
      <w:r>
        <w:t xml:space="preserve">, к/с </w:t>
      </w:r>
      <w:r w:rsidR="00F2747F" w:rsidRPr="00F2747F">
        <w:t xml:space="preserve"> 30101810400000000821 в Отделении Уральского Главного Управления Центрального Банка Российской Федерации</w:t>
      </w:r>
    </w:p>
    <w:p w:rsidR="00861DD7" w:rsidRDefault="00861DD7" w:rsidP="00334C30">
      <w:pPr>
        <w:pStyle w:val="ConsPlusNormal"/>
        <w:jc w:val="both"/>
      </w:pPr>
    </w:p>
    <w:p w:rsidR="00861DD7" w:rsidRDefault="00861DD7" w:rsidP="008839A9">
      <w:pPr>
        <w:pStyle w:val="ConsPlusNormal"/>
        <w:jc w:val="both"/>
      </w:pPr>
      <w:r>
        <w:t xml:space="preserve">Покупатель: </w:t>
      </w:r>
    </w:p>
    <w:p w:rsidR="00861DD7" w:rsidRDefault="00861DD7" w:rsidP="00334C30">
      <w:pPr>
        <w:pStyle w:val="ConsPlusNormal"/>
        <w:jc w:val="both"/>
      </w:pPr>
    </w:p>
    <w:p w:rsidR="00861DD7" w:rsidRDefault="00861DD7" w:rsidP="00334C30">
      <w:pPr>
        <w:pStyle w:val="ConsPlusNormal"/>
        <w:jc w:val="both"/>
      </w:pPr>
      <w:r>
        <w:t>Продавец:</w:t>
      </w:r>
    </w:p>
    <w:p w:rsidR="00861DD7" w:rsidRDefault="00861DD7" w:rsidP="00334C30">
      <w:pPr>
        <w:pStyle w:val="ConsPlusNormal"/>
        <w:jc w:val="both"/>
      </w:pPr>
    </w:p>
    <w:p w:rsidR="00861DD7" w:rsidRDefault="00861DD7" w:rsidP="00334C30">
      <w:pPr>
        <w:pStyle w:val="ConsPlusNormal"/>
        <w:jc w:val="both"/>
      </w:pPr>
      <w:r>
        <w:t>_____________________________/______________________/</w:t>
      </w:r>
    </w:p>
    <w:p w:rsidR="00861DD7" w:rsidRDefault="00861DD7" w:rsidP="00334C30">
      <w:pPr>
        <w:pStyle w:val="ConsPlusNormal"/>
        <w:jc w:val="both"/>
      </w:pPr>
    </w:p>
    <w:p w:rsidR="00861DD7" w:rsidRDefault="00861DD7" w:rsidP="00334C30">
      <w:pPr>
        <w:pStyle w:val="ConsPlusNormal"/>
        <w:jc w:val="both"/>
      </w:pPr>
      <w:r>
        <w:t>Покупатель:</w:t>
      </w:r>
    </w:p>
    <w:p w:rsidR="00861DD7" w:rsidRPr="007E4406" w:rsidRDefault="00861DD7" w:rsidP="00434123">
      <w:pPr>
        <w:pStyle w:val="ConsPlusNormal"/>
        <w:jc w:val="both"/>
      </w:pPr>
      <w:r>
        <w:t xml:space="preserve">____________________________/_______________________/ </w:t>
      </w:r>
    </w:p>
    <w:sectPr w:rsidR="00861DD7" w:rsidRPr="007E4406" w:rsidSect="0010671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EC1" w:rsidRDefault="00C80EC1" w:rsidP="000D4F4D">
      <w:pPr>
        <w:spacing w:after="0" w:line="240" w:lineRule="auto"/>
      </w:pPr>
      <w:r>
        <w:separator/>
      </w:r>
    </w:p>
  </w:endnote>
  <w:endnote w:type="continuationSeparator" w:id="0">
    <w:p w:rsidR="00C80EC1" w:rsidRDefault="00C80EC1" w:rsidP="000D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DD7" w:rsidRDefault="00C80EC1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F2747F">
      <w:rPr>
        <w:noProof/>
      </w:rPr>
      <w:t>1</w:t>
    </w:r>
    <w:r>
      <w:rPr>
        <w:noProof/>
      </w:rPr>
      <w:fldChar w:fldCharType="end"/>
    </w:r>
  </w:p>
  <w:p w:rsidR="00861DD7" w:rsidRDefault="00861D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EC1" w:rsidRDefault="00C80EC1" w:rsidP="000D4F4D">
      <w:pPr>
        <w:spacing w:after="0" w:line="240" w:lineRule="auto"/>
      </w:pPr>
      <w:r>
        <w:separator/>
      </w:r>
    </w:p>
  </w:footnote>
  <w:footnote w:type="continuationSeparator" w:id="0">
    <w:p w:rsidR="00C80EC1" w:rsidRDefault="00C80EC1" w:rsidP="000D4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44D5E"/>
    <w:multiLevelType w:val="hybridMultilevel"/>
    <w:tmpl w:val="2552253C"/>
    <w:lvl w:ilvl="0" w:tplc="404288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33AE"/>
    <w:rsid w:val="00085D5B"/>
    <w:rsid w:val="000D4F4D"/>
    <w:rsid w:val="00106716"/>
    <w:rsid w:val="00213BE0"/>
    <w:rsid w:val="002231FC"/>
    <w:rsid w:val="002843E5"/>
    <w:rsid w:val="002C6F21"/>
    <w:rsid w:val="002F26D0"/>
    <w:rsid w:val="00334C30"/>
    <w:rsid w:val="00434123"/>
    <w:rsid w:val="004D7901"/>
    <w:rsid w:val="00520BF2"/>
    <w:rsid w:val="005466F4"/>
    <w:rsid w:val="005724BA"/>
    <w:rsid w:val="00582FD0"/>
    <w:rsid w:val="005F59D4"/>
    <w:rsid w:val="006133AE"/>
    <w:rsid w:val="006A791A"/>
    <w:rsid w:val="006B4E6D"/>
    <w:rsid w:val="006F2699"/>
    <w:rsid w:val="00723E9F"/>
    <w:rsid w:val="007E4406"/>
    <w:rsid w:val="00861DD7"/>
    <w:rsid w:val="008839A9"/>
    <w:rsid w:val="008A3EF5"/>
    <w:rsid w:val="009F49B6"/>
    <w:rsid w:val="009F7F9B"/>
    <w:rsid w:val="00A224B9"/>
    <w:rsid w:val="00A729E5"/>
    <w:rsid w:val="00A877CC"/>
    <w:rsid w:val="00AB4486"/>
    <w:rsid w:val="00BA4AFC"/>
    <w:rsid w:val="00C136B3"/>
    <w:rsid w:val="00C5387A"/>
    <w:rsid w:val="00C570E3"/>
    <w:rsid w:val="00C80EC1"/>
    <w:rsid w:val="00C862FB"/>
    <w:rsid w:val="00CC353D"/>
    <w:rsid w:val="00D20F7F"/>
    <w:rsid w:val="00D5699C"/>
    <w:rsid w:val="00DD1E2B"/>
    <w:rsid w:val="00E3606B"/>
    <w:rsid w:val="00E77172"/>
    <w:rsid w:val="00E8614C"/>
    <w:rsid w:val="00EA13A6"/>
    <w:rsid w:val="00ED70B1"/>
    <w:rsid w:val="00F123F8"/>
    <w:rsid w:val="00F2747F"/>
    <w:rsid w:val="00F44D96"/>
    <w:rsid w:val="00F66A1B"/>
    <w:rsid w:val="00FB09B8"/>
    <w:rsid w:val="00FB2BB1"/>
    <w:rsid w:val="00FB68FC"/>
    <w:rsid w:val="00FE7829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8711D"/>
  <w15:docId w15:val="{6615B975-4464-4961-B42E-6D548CA6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0671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26D0"/>
    <w:pPr>
      <w:ind w:left="720"/>
    </w:pPr>
  </w:style>
  <w:style w:type="paragraph" w:customStyle="1" w:styleId="ConsPlusNormal">
    <w:name w:val="ConsPlusNormal"/>
    <w:uiPriority w:val="99"/>
    <w:rsid w:val="005724BA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rsid w:val="000D4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D4F4D"/>
  </w:style>
  <w:style w:type="paragraph" w:styleId="a6">
    <w:name w:val="footer"/>
    <w:basedOn w:val="a"/>
    <w:link w:val="a7"/>
    <w:uiPriority w:val="99"/>
    <w:rsid w:val="000D4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D4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Александр Осипов</cp:lastModifiedBy>
  <cp:revision>5</cp:revision>
  <cp:lastPrinted>2016-09-19T05:28:00Z</cp:lastPrinted>
  <dcterms:created xsi:type="dcterms:W3CDTF">2017-01-11T04:42:00Z</dcterms:created>
  <dcterms:modified xsi:type="dcterms:W3CDTF">2017-04-21T10:32:00Z</dcterms:modified>
</cp:coreProperties>
</file>