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4B0" w:rsidRPr="00D76676" w:rsidRDefault="00FD2AA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:rsidR="00E804B0" w:rsidRPr="00E804B0" w:rsidRDefault="00E804B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купли-продажи дебиторской задолженности</w:t>
      </w:r>
    </w:p>
    <w:p w:rsidR="00E804B0" w:rsidRPr="00E804B0" w:rsidRDefault="00E804B0" w:rsidP="00E80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(уступки прав требования (цессии))</w:t>
      </w:r>
    </w:p>
    <w:p w:rsidR="00E804B0" w:rsidRPr="00E804B0" w:rsidRDefault="00E804B0" w:rsidP="00E80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a-IR" w:bidi="fa-IR"/>
        </w:rPr>
      </w:pPr>
    </w:p>
    <w:p w:rsidR="00281952" w:rsidRPr="00F10DF7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10DF7">
        <w:rPr>
          <w:rFonts w:ascii="Times New Roman" w:hAnsi="Times New Roman" w:cs="Times New Roman"/>
          <w:sz w:val="24"/>
          <w:szCs w:val="24"/>
        </w:rPr>
        <w:t xml:space="preserve"> </w:t>
      </w:r>
      <w:r w:rsidR="00DE1A31">
        <w:rPr>
          <w:rFonts w:ascii="Times New Roman" w:hAnsi="Times New Roman"/>
          <w:sz w:val="24"/>
          <w:szCs w:val="24"/>
        </w:rPr>
        <w:t xml:space="preserve">город </w:t>
      </w:r>
      <w:r w:rsidR="00DE1A31" w:rsidRPr="001364A7">
        <w:rPr>
          <w:rFonts w:ascii="Times New Roman" w:hAnsi="Times New Roman"/>
          <w:sz w:val="24"/>
          <w:szCs w:val="24"/>
        </w:rPr>
        <w:t>Москва</w:t>
      </w:r>
      <w:r w:rsidRPr="00F10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t xml:space="preserve">                    </w:t>
      </w:r>
      <w:r w:rsidR="00812479">
        <w:t xml:space="preserve">   </w:t>
      </w:r>
      <w:proofErr w:type="gramStart"/>
      <w:r w:rsidR="00812479">
        <w:t xml:space="preserve">   </w:t>
      </w:r>
      <w:r w:rsidRPr="00F10DF7"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_______</w:t>
      </w:r>
      <w:r w:rsidRPr="00F10DF7"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F10DF7">
        <w:rPr>
          <w:rFonts w:ascii="Times New Roman" w:hAnsi="Times New Roman" w:cs="Times New Roman"/>
          <w:sz w:val="24"/>
          <w:szCs w:val="24"/>
        </w:rPr>
        <w:t xml:space="preserve"> 20</w:t>
      </w:r>
      <w:r w:rsidR="00465D79">
        <w:rPr>
          <w:rFonts w:ascii="Times New Roman" w:hAnsi="Times New Roman" w:cs="Times New Roman"/>
          <w:sz w:val="24"/>
          <w:szCs w:val="24"/>
        </w:rPr>
        <w:t>20</w:t>
      </w:r>
      <w:r w:rsidRPr="00F10DF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1952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952" w:rsidRPr="00F10DF7" w:rsidRDefault="00281952" w:rsidP="0028195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952" w:rsidRPr="00281952" w:rsidRDefault="00DE1A31" w:rsidP="00812479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</w:t>
      </w:r>
      <w:r w:rsidR="00281952" w:rsidRPr="00281952">
        <w:rPr>
          <w:rFonts w:ascii="Times New Roman" w:hAnsi="Times New Roman" w:cs="Times New Roman"/>
          <w:sz w:val="24"/>
          <w:szCs w:val="28"/>
        </w:rPr>
        <w:t xml:space="preserve">, в лице </w:t>
      </w:r>
      <w:r w:rsidR="00281952" w:rsidRPr="00281952">
        <w:rPr>
          <w:rFonts w:ascii="Times New Roman" w:hAnsi="Times New Roman" w:cs="Times New Roman"/>
          <w:spacing w:val="-1"/>
          <w:sz w:val="24"/>
          <w:szCs w:val="28"/>
        </w:rPr>
        <w:t xml:space="preserve">конкурсного управляющего </w:t>
      </w:r>
      <w:r>
        <w:rPr>
          <w:rFonts w:ascii="Times New Roman" w:hAnsi="Times New Roman" w:cs="Times New Roman"/>
          <w:spacing w:val="-1"/>
          <w:sz w:val="24"/>
          <w:szCs w:val="28"/>
        </w:rPr>
        <w:t>_________________</w:t>
      </w:r>
      <w:r w:rsidR="00281952" w:rsidRPr="00281952">
        <w:rPr>
          <w:rFonts w:ascii="Times New Roman" w:hAnsi="Times New Roman" w:cs="Times New Roman"/>
          <w:spacing w:val="-1"/>
          <w:sz w:val="24"/>
          <w:szCs w:val="28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8"/>
        </w:rPr>
        <w:t>________________</w:t>
      </w:r>
      <w:r w:rsidR="00281952" w:rsidRPr="00281952">
        <w:rPr>
          <w:rFonts w:ascii="Times New Roman" w:hAnsi="Times New Roman" w:cs="Times New Roman"/>
          <w:sz w:val="24"/>
        </w:rPr>
        <w:t>, именуемое в дальнейшем «</w:t>
      </w:r>
      <w:r w:rsidR="00281952" w:rsidRPr="00812479">
        <w:rPr>
          <w:rFonts w:ascii="Times New Roman" w:hAnsi="Times New Roman" w:cs="Times New Roman"/>
          <w:b/>
          <w:sz w:val="24"/>
        </w:rPr>
        <w:t>Продавец, Цедент</w:t>
      </w:r>
      <w:r w:rsidR="00281952" w:rsidRPr="00281952">
        <w:rPr>
          <w:rFonts w:ascii="Times New Roman" w:hAnsi="Times New Roman" w:cs="Times New Roman"/>
          <w:sz w:val="24"/>
        </w:rPr>
        <w:t>», с одной стороны, и</w:t>
      </w:r>
    </w:p>
    <w:p w:rsidR="00E804B0" w:rsidRDefault="00FD2AA0" w:rsidP="0081247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дальнейшем именуемый «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Покупатель,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Цессионарий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с другой стороны, совместно именуемые «</w:t>
      </w:r>
      <w:r w:rsidR="00E804B0"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заключили настоящий 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д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оговор 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(далее – «</w:t>
      </w:r>
      <w:r w:rsidR="00E804B0" w:rsidRPr="00F773A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Договор</w:t>
      </w:r>
      <w:r w:rsidR="00E804B0" w:rsidRPr="00E804B0">
        <w:rPr>
          <w:rFonts w:ascii="Times New Roman" w:eastAsia="Calibri" w:hAnsi="Times New Roman" w:cs="Times New Roman"/>
          <w:sz w:val="24"/>
          <w:szCs w:val="24"/>
          <w:lang w:eastAsia="ar-SA"/>
        </w:rPr>
        <w:t>») купли-продажи дебиторской задолженности (уступки прав требования (цессии))</w:t>
      </w:r>
      <w:r w:rsidR="00E804B0"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нижеследующем.</w:t>
      </w:r>
    </w:p>
    <w:p w:rsidR="00D161A1" w:rsidRPr="00E804B0" w:rsidRDefault="00D161A1" w:rsidP="00E804B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-1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:rsidR="00E804B0" w:rsidRPr="00E804B0" w:rsidRDefault="00E804B0" w:rsidP="00E804B0">
      <w:pPr>
        <w:tabs>
          <w:tab w:val="left" w:pos="-108"/>
        </w:tabs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w w:val="110"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>Продавец (цедент) принимает на себя обязательства передать на возмездной основе (продать), а Покупатель (цессионарий) принимает на себя обязательства принять и оплатить имущество (дебиторскую задолженность), указанное в пункте 1.2 настоящего Договора.</w:t>
      </w:r>
    </w:p>
    <w:p w:rsidR="00E804B0" w:rsidRPr="00E804B0" w:rsidRDefault="00E804B0" w:rsidP="00E804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>Дебиторская задолженность (далее - Имущество), являющаяся предметом купли-продажи (цессии) по настоящему Договору, передается (продается) Покупателю, признанному Победителем основании Протокола №</w:t>
      </w:r>
      <w:r w:rsidR="002819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2AA0">
        <w:rPr>
          <w:rStyle w:val="ubi1"/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</w:rPr>
        <w:t xml:space="preserve">__________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FD2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года </w:t>
      </w:r>
      <w:r w:rsidR="00281952" w:rsidRPr="00EF5D07">
        <w:rPr>
          <w:rFonts w:ascii="Times New Roman" w:hAnsi="Times New Roman" w:cs="Times New Roman"/>
          <w:sz w:val="24"/>
          <w:szCs w:val="24"/>
        </w:rPr>
        <w:t>о результатах открытых торгов по продаже имущества</w:t>
      </w:r>
      <w:r w:rsidR="00DE1A31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281952">
        <w:rPr>
          <w:rFonts w:ascii="Times New Roman" w:hAnsi="Times New Roman" w:cs="Times New Roman"/>
          <w:sz w:val="24"/>
          <w:szCs w:val="24"/>
        </w:rPr>
        <w:t>.</w:t>
      </w:r>
    </w:p>
    <w:p w:rsidR="00E804B0" w:rsidRPr="00E804B0" w:rsidRDefault="00E804B0" w:rsidP="00E804B0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1.2. Имущество, являющееся предметом купли-продажи (цессии) согласно пункту 1.1 настоящего Договора, представляет собой </w:t>
      </w:r>
      <w:r w:rsidRPr="00E804B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имущественные права требования</w:t>
      </w:r>
      <w:r w:rsidRPr="00E804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Продавца к должнику, а именно: </w:t>
      </w:r>
    </w:p>
    <w:p w:rsidR="00DE1A31" w:rsidRDefault="00DE1A31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</w:t>
      </w:r>
    </w:p>
    <w:p w:rsidR="00DE1A31" w:rsidRDefault="00DE1A31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D76676" w:rsidRDefault="00E804B0" w:rsidP="00D7667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676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Права требования переходят от Цедента к Цессионарию в том объеме и на тех условиях, которые существуют к моменту подписания настоящего Договора.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1.4.</w:t>
      </w:r>
      <w:r w:rsidRPr="00E804B0">
        <w:rPr>
          <w:rFonts w:ascii="Calibri" w:eastAsia="Calibri" w:hAnsi="Calibri" w:cs="Times New Roman"/>
        </w:rPr>
        <w:t xml:space="preserve">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Цессионарий подтверждает, что приобретением им прав требований полностью соответствует его финансовым и иным интересам, что он осознает и принимает на себя риск возможного прекращения (полностью или частично) приобретаемым им прав требований.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договора и порядок расчетов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281952" w:rsidRDefault="00E804B0" w:rsidP="002819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2.1. Цена продажи Имущества, указанного в пункте 1.2 настоящего договора (цена цессии) в соответствии с Протоколом №</w:t>
      </w:r>
      <w:r w:rsidR="002819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D2AA0">
        <w:rPr>
          <w:rStyle w:val="ubi1"/>
          <w:rFonts w:ascii="Times New Roman" w:eastAsia="Times New Roman" w:hAnsi="Times New Roman" w:cs="Times New Roman"/>
          <w:b w:val="0"/>
          <w:i w:val="0"/>
          <w:sz w:val="24"/>
          <w:szCs w:val="24"/>
          <w:u w:val="none"/>
        </w:rPr>
        <w:t xml:space="preserve">__________ </w:t>
      </w:r>
      <w:r w:rsidR="00FD2AA0" w:rsidRPr="00E804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</w:t>
      </w:r>
      <w:r w:rsidR="00FD2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___________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</w:t>
      </w:r>
      <w:r w:rsidR="00281952" w:rsidRPr="00EF5D07">
        <w:rPr>
          <w:rFonts w:ascii="Times New Roman" w:hAnsi="Times New Roman" w:cs="Times New Roman"/>
          <w:sz w:val="24"/>
          <w:szCs w:val="24"/>
        </w:rPr>
        <w:t xml:space="preserve">о результатах открытых торгов по продаже имущества </w:t>
      </w:r>
      <w:r w:rsidR="00DE1A31">
        <w:rPr>
          <w:rFonts w:ascii="Times New Roman" w:hAnsi="Times New Roman" w:cs="Times New Roman"/>
          <w:sz w:val="24"/>
          <w:szCs w:val="24"/>
        </w:rPr>
        <w:t>_________</w:t>
      </w:r>
      <w:r w:rsidR="00281952" w:rsidRPr="00EF5D07">
        <w:rPr>
          <w:rFonts w:ascii="Times New Roman" w:hAnsi="Times New Roman" w:cs="Times New Roman"/>
          <w:sz w:val="24"/>
          <w:szCs w:val="24"/>
        </w:rPr>
        <w:t xml:space="preserve"> 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FD2AA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___________________.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Задаток в </w:t>
      </w:r>
      <w:r w:rsidRPr="00D766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размере 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внесенный Цессионарием на расчетный счет организатора торгов для участия в торгах по продаже имущества </w:t>
      </w:r>
      <w:r w:rsidR="00DE1A3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засчитывается в счет исполнения обязательств Цессионария по оплате цены продажи имущества (дебиторской задолженности), указанной в пункте 2.1 настоящего договора.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E804B0">
        <w:rPr>
          <w:rFonts w:ascii="Times New Roman" w:eastAsia="Calibri" w:hAnsi="Times New Roman" w:cs="Times New Roman"/>
          <w:bCs/>
          <w:sz w:val="24"/>
          <w:szCs w:val="24"/>
        </w:rPr>
        <w:t>Задаток, указанный в п. 2.2 настоящего Договора, и внесенный Цессионарием на расчётный счёт организатора торгов, подлежит перечислению организатором торгов на расчётный счет Цедента.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Cs/>
          <w:sz w:val="24"/>
          <w:szCs w:val="24"/>
        </w:rPr>
        <w:t>2.</w:t>
      </w:r>
      <w:proofErr w:type="gramStart"/>
      <w:r w:rsidRPr="00E804B0">
        <w:rPr>
          <w:rFonts w:ascii="Times New Roman" w:eastAsia="Calibri" w:hAnsi="Times New Roman" w:cs="Times New Roman"/>
          <w:bCs/>
          <w:sz w:val="24"/>
          <w:szCs w:val="24"/>
        </w:rPr>
        <w:t>4.Оставшиеся</w:t>
      </w:r>
      <w:proofErr w:type="gramEnd"/>
      <w:r w:rsidRPr="00E804B0">
        <w:rPr>
          <w:rFonts w:ascii="Times New Roman" w:eastAsia="Calibri" w:hAnsi="Times New Roman" w:cs="Times New Roman"/>
          <w:bCs/>
          <w:sz w:val="24"/>
          <w:szCs w:val="24"/>
        </w:rPr>
        <w:t xml:space="preserve"> денежные средства, а именно </w:t>
      </w:r>
      <w:r w:rsidR="00FD2AA0">
        <w:rPr>
          <w:rFonts w:ascii="Times New Roman" w:eastAsia="Calibri" w:hAnsi="Times New Roman" w:cs="Times New Roman"/>
          <w:bCs/>
          <w:sz w:val="24"/>
          <w:szCs w:val="24"/>
        </w:rPr>
        <w:t>_____________________</w:t>
      </w:r>
      <w:r w:rsidRPr="00D76676">
        <w:rPr>
          <w:rFonts w:ascii="Times New Roman" w:eastAsia="Calibri" w:hAnsi="Times New Roman" w:cs="Times New Roman"/>
          <w:bCs/>
          <w:sz w:val="24"/>
          <w:szCs w:val="24"/>
        </w:rPr>
        <w:t>, за</w:t>
      </w:r>
      <w:r w:rsidRPr="00E804B0">
        <w:rPr>
          <w:rFonts w:ascii="Times New Roman" w:eastAsia="Calibri" w:hAnsi="Times New Roman" w:cs="Times New Roman"/>
          <w:bCs/>
          <w:sz w:val="24"/>
          <w:szCs w:val="24"/>
        </w:rPr>
        <w:t xml:space="preserve"> уступку прав требования должны быть перечислены Цессионарием на расчетный счет Цедента не позднее чем через тридцать рабочих дней с даты заключения договора уступки права требования (цессии).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2.5. Обязательства Цессионария по оплате цены продажи Имущества (дебиторской задолженности) считаются выполненными с момента зачисления подлежащей оплате суммы в полном объеме на расчетный счет Цедента. Оплата производится в течение 30 (Тридцати) дней с момента подписания настоящего Договора.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04B0">
        <w:rPr>
          <w:rFonts w:ascii="Times New Roman" w:eastAsia="Calibri" w:hAnsi="Times New Roman" w:cs="Times New Roman"/>
          <w:b/>
          <w:bCs/>
          <w:sz w:val="24"/>
          <w:szCs w:val="24"/>
        </w:rPr>
        <w:t>Переход (передача) прав требования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Имущество, указанное в пункте 1.2 настоящего Договора, переходит (передается) к Цессионарию в том же объеме, которые имел Цедент на дату проведения </w:t>
      </w:r>
      <w:r w:rsidR="00984DB4">
        <w:rPr>
          <w:rFonts w:ascii="Times New Roman" w:eastAsia="Times New Roman" w:hAnsi="Times New Roman" w:cs="Times New Roman"/>
          <w:sz w:val="24"/>
          <w:szCs w:val="24"/>
          <w:lang w:eastAsia="ar-SA"/>
        </w:rPr>
        <w:t>торгов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включая право на 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неуплаченные проценты.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Переход права требования от Цедента Цессионарию осуществляется с момента подписания между сторонами акта приема-передачи документов, удостоверяющих уступаемые права требования к должнику, включающие все обеспечительные договоры.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3.3. С момента передачи документов, удостоверяющих уступаемые права требования к должнику, Цедент считается выполнившим свою обязанность по передаче имущества (дебиторской задолженности).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3.4. Цессионарий обязан уведомить должника о состоявшейся цессии, направив ему соответствующее извещение в течение 5 (пяти) рабочих дней с даты подписания акта передачи документов. Цедент не несет ответственности за неисполнение Цессионарием обяза</w:t>
      </w:r>
      <w:r w:rsidR="00FD2AA0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 по уведомлению должника.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Обязанности сторон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Цедент обязан: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4.1.1. Не позднее </w:t>
      </w:r>
      <w:r w:rsidR="00812479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81247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Тридцати</w:t>
      </w: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) рабочих дней, следующих за днем перечисления организатором торгов денежных средств, указанных в п. 2.3 настоящего договора, подтверждающие полную оплату Цессионарием приобретаемых Прав требования, передать Цессионарию по акту приема-передачи (далее – Акт приема передачи) документы, связанные с уступаемыми правами требования к должнику, включающие все обеспечительные договоры, а также сообщить сведения, необходимые для реализации Цессионарием приобретенных Прав требования.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4.1.2. В случае поступления на счет Цедента денежных средств от должника (должников) в качестве погашения (в т.ч. частичного) задолженности, права требования, по которому уступлены по настоящему Договору, не позднее 3 (Трех) рабочих дней перечислить поступившие денежные средства на счет Цессионария.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4.2. Цессионарий обязан: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4.2.1.  Не позднее 15 (Пятнадцати) рабочих дней, следующих за днем перечисления организатором торгов денежных средств, указанных в п. 2.3 настоящего Договора, подтверждающие полную оплату Цессионарием приобретаемых Прав требования, принять от Цедента документы, связанные с уступаемыми Правами требования к Должнику.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4.2.2. Письменно уведомить должника (должников) о состоявшемся переходе прав кредитора по передаваемым в соответствии с п. 1.2 настоящего Договора правам требования в установленном законом порядке, с указанием реквизитов для погашения задолженности. 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Ответственность сторон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5.2. Цедент не несет ответственности перед Цессионарием за недействительность переданного ему требования  к должнику (должников), передаваемых в соответствии с п. 1.2 настоящего Договора, исполнение которого связано с осуществлением его сторонами предпринимательской деятельности, при условии, что такая недействительность вызвана обстоятельствами, о которых цедент не знал или не мог знать или о которых он предупредил Цессионария.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5.3. В случае, если в течение срока, установленного пунктом 2.5 настоящего договора для оплаты, денежные средства не поступают на расчетный счет организатора торгов, конкурсный управляющий отказывается в одностороннем порядке от исполнения договора купли-продажи дебиторской задолженности (уступки прав требования)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 расторгнутым, согласно положениям пункта 3 статьи 450 Гражданского кодекса РФ расторгнутым в одностороннем внесудебном порядке. При этом Покупатель теряет право на получение Имущества (дебиторской задолженности), а также утрачивает внесенный задаток и иные уплаченные денежные средства.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FD2AA0">
      <w:pPr>
        <w:widowControl w:val="0"/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разрешения споров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арбитражном суде в соответствии с их подведомственностью в порядке, предусмотренном действующим процессуальным законодательством.</w:t>
      </w:r>
    </w:p>
    <w:p w:rsidR="00E804B0" w:rsidRPr="00E804B0" w:rsidRDefault="00E804B0" w:rsidP="00E804B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numPr>
          <w:ilvl w:val="0"/>
          <w:numId w:val="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Заключительные положения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Договор составлен в 2 (Двух) экземплярах, имеющих равную юридическую силу, по одному экземпляру для каждой из Сторон настоящего Договора.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>7.3. Изменения и дополнения в настоящий Договор вносятся дополнительным соглашением сторон, выполненным в письменной форме и подписанным обоими сторонами.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7.4. Во всем, что не предусмотрено настоящим Договором, стороны руководствуются действующим законодательством Российской Федерации. </w:t>
      </w:r>
    </w:p>
    <w:p w:rsid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2479" w:rsidRPr="00E804B0" w:rsidRDefault="00812479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04B0" w:rsidRPr="00E804B0" w:rsidRDefault="00E804B0" w:rsidP="00FD2A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804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 Реквизиты сторон</w:t>
      </w:r>
    </w:p>
    <w:p w:rsidR="00E804B0" w:rsidRPr="00E804B0" w:rsidRDefault="00E804B0" w:rsidP="00E804B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103"/>
        <w:gridCol w:w="4928"/>
      </w:tblGrid>
      <w:tr w:rsidR="00812479" w:rsidRPr="008B345A" w:rsidTr="00DE1A31">
        <w:trPr>
          <w:trHeight w:val="959"/>
        </w:trPr>
        <w:tc>
          <w:tcPr>
            <w:tcW w:w="5103" w:type="dxa"/>
          </w:tcPr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479">
              <w:rPr>
                <w:rFonts w:ascii="Times New Roman" w:hAnsi="Times New Roman" w:cs="Times New Roman"/>
                <w:b/>
              </w:rPr>
              <w:t>Продавец (Цедент):</w:t>
            </w:r>
          </w:p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479">
              <w:rPr>
                <w:rFonts w:ascii="Times New Roman" w:hAnsi="Times New Roman" w:cs="Times New Roman"/>
                <w:b/>
              </w:rPr>
              <w:t>ООО «</w:t>
            </w:r>
            <w:proofErr w:type="spellStart"/>
            <w:r w:rsidR="00984DB4">
              <w:rPr>
                <w:rFonts w:ascii="Times New Roman" w:hAnsi="Times New Roman" w:cs="Times New Roman"/>
                <w:b/>
              </w:rPr>
              <w:t>Мосметрохолдинг</w:t>
            </w:r>
            <w:proofErr w:type="spellEnd"/>
            <w:r w:rsidR="00984DB4">
              <w:rPr>
                <w:rFonts w:ascii="Times New Roman" w:hAnsi="Times New Roman" w:cs="Times New Roman"/>
                <w:b/>
              </w:rPr>
              <w:t>-</w:t>
            </w:r>
            <w:bookmarkStart w:id="0" w:name="_GoBack"/>
            <w:bookmarkEnd w:id="0"/>
            <w:r w:rsidR="00984DB4">
              <w:rPr>
                <w:rFonts w:ascii="Times New Roman" w:hAnsi="Times New Roman" w:cs="Times New Roman"/>
                <w:b/>
              </w:rPr>
              <w:t>Торговый дом</w:t>
            </w:r>
            <w:r w:rsidRPr="0081247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928" w:type="dxa"/>
          </w:tcPr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479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 (Цессионарий):</w:t>
            </w: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12479" w:rsidRPr="008B345A" w:rsidTr="00812479">
        <w:trPr>
          <w:trHeight w:val="855"/>
        </w:trPr>
        <w:tc>
          <w:tcPr>
            <w:tcW w:w="5103" w:type="dxa"/>
          </w:tcPr>
          <w:p w:rsidR="00812479" w:rsidRPr="00812479" w:rsidRDefault="00812479" w:rsidP="00812479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8" w:type="dxa"/>
          </w:tcPr>
          <w:p w:rsidR="00812479" w:rsidRPr="00812479" w:rsidRDefault="00812479" w:rsidP="00FD2AA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12479" w:rsidRPr="008B345A" w:rsidTr="00812479">
        <w:trPr>
          <w:trHeight w:val="855"/>
        </w:trPr>
        <w:tc>
          <w:tcPr>
            <w:tcW w:w="5103" w:type="dxa"/>
          </w:tcPr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________________________ /</w:t>
            </w:r>
            <w:r w:rsidR="00DE1A31">
              <w:rPr>
                <w:rFonts w:ascii="Times New Roman" w:hAnsi="Times New Roman" w:cs="Times New Roman"/>
              </w:rPr>
              <w:t>____________</w:t>
            </w:r>
          </w:p>
          <w:p w:rsidR="00812479" w:rsidRPr="00812479" w:rsidRDefault="00812479" w:rsidP="00812479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2479" w:rsidRPr="00812479" w:rsidRDefault="00812479" w:rsidP="008124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4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28" w:type="dxa"/>
          </w:tcPr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812479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812479" w:rsidRPr="00812479" w:rsidRDefault="00812479" w:rsidP="00FD2AA0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2479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 /</w:t>
            </w:r>
            <w:r w:rsidR="00FD2AA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___________________ </w:t>
            </w:r>
            <w:r w:rsidRPr="0081247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:rsidR="00075A59" w:rsidRDefault="00984DB4"/>
    <w:sectPr w:rsidR="00075A59" w:rsidSect="0028195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4B0" w:rsidRDefault="00E804B0" w:rsidP="00E804B0">
      <w:pPr>
        <w:spacing w:after="0" w:line="240" w:lineRule="auto"/>
      </w:pPr>
      <w:r>
        <w:separator/>
      </w:r>
    </w:p>
  </w:endnote>
  <w:endnote w:type="continuationSeparator" w:id="0">
    <w:p w:rsidR="00E804B0" w:rsidRDefault="00E804B0" w:rsidP="00E8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4B0" w:rsidRDefault="00E804B0" w:rsidP="00E804B0">
      <w:pPr>
        <w:spacing w:after="0" w:line="240" w:lineRule="auto"/>
      </w:pPr>
      <w:r>
        <w:separator/>
      </w:r>
    </w:p>
  </w:footnote>
  <w:footnote w:type="continuationSeparator" w:id="0">
    <w:p w:rsidR="00E804B0" w:rsidRDefault="00E804B0" w:rsidP="00E80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4807"/>
    <w:multiLevelType w:val="hybridMultilevel"/>
    <w:tmpl w:val="E6480C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AC228A"/>
    <w:multiLevelType w:val="hybridMultilevel"/>
    <w:tmpl w:val="6D90B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4477D"/>
    <w:multiLevelType w:val="hybridMultilevel"/>
    <w:tmpl w:val="95660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B0"/>
    <w:rsid w:val="001B134F"/>
    <w:rsid w:val="00281952"/>
    <w:rsid w:val="00465D79"/>
    <w:rsid w:val="00775843"/>
    <w:rsid w:val="00812479"/>
    <w:rsid w:val="00833B8B"/>
    <w:rsid w:val="00841CD9"/>
    <w:rsid w:val="0093678E"/>
    <w:rsid w:val="00984DB4"/>
    <w:rsid w:val="0098513A"/>
    <w:rsid w:val="00A65F24"/>
    <w:rsid w:val="00C66E25"/>
    <w:rsid w:val="00D161A1"/>
    <w:rsid w:val="00D76676"/>
    <w:rsid w:val="00DE1A31"/>
    <w:rsid w:val="00E804B0"/>
    <w:rsid w:val="00F31FDE"/>
    <w:rsid w:val="00F773AD"/>
    <w:rsid w:val="00FD2AA0"/>
    <w:rsid w:val="00FD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704A"/>
  <w15:chartTrackingRefBased/>
  <w15:docId w15:val="{0F4D0872-64CE-4E8D-BA5C-A732593A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04B0"/>
  </w:style>
  <w:style w:type="paragraph" w:styleId="a5">
    <w:name w:val="footer"/>
    <w:basedOn w:val="a"/>
    <w:link w:val="a6"/>
    <w:uiPriority w:val="99"/>
    <w:unhideWhenUsed/>
    <w:rsid w:val="00E80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04B0"/>
  </w:style>
  <w:style w:type="table" w:styleId="a7">
    <w:name w:val="Table Grid"/>
    <w:basedOn w:val="a1"/>
    <w:uiPriority w:val="59"/>
    <w:rsid w:val="00E804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16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61A1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2819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ubi1">
    <w:name w:val="ubi1"/>
    <w:basedOn w:val="a0"/>
    <w:rsid w:val="00281952"/>
    <w:rPr>
      <w:b/>
      <w:bCs/>
      <w:i/>
      <w:iCs/>
      <w:u w:val="single"/>
    </w:rPr>
  </w:style>
  <w:style w:type="character" w:customStyle="1" w:styleId="ib1">
    <w:name w:val="ib1"/>
    <w:rsid w:val="00281952"/>
    <w:rPr>
      <w:b/>
      <w:bCs/>
      <w:i/>
      <w:iCs/>
    </w:rPr>
  </w:style>
  <w:style w:type="paragraph" w:styleId="aa">
    <w:name w:val="List Paragraph"/>
    <w:basedOn w:val="a"/>
    <w:uiPriority w:val="34"/>
    <w:qFormat/>
    <w:rsid w:val="00281952"/>
    <w:pPr>
      <w:ind w:left="720"/>
      <w:contextualSpacing/>
    </w:pPr>
  </w:style>
  <w:style w:type="paragraph" w:customStyle="1" w:styleId="1">
    <w:name w:val="Обычный1"/>
    <w:rsid w:val="00812479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FD2A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suslik</dc:creator>
  <cp:keywords/>
  <dc:description/>
  <cp:lastModifiedBy>Heron</cp:lastModifiedBy>
  <cp:revision>4</cp:revision>
  <cp:lastPrinted>2018-11-06T15:55:00Z</cp:lastPrinted>
  <dcterms:created xsi:type="dcterms:W3CDTF">2020-10-16T13:31:00Z</dcterms:created>
  <dcterms:modified xsi:type="dcterms:W3CDTF">2020-10-16T13:33:00Z</dcterms:modified>
</cp:coreProperties>
</file>