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B4513" w14:textId="77777777" w:rsidR="009F007D" w:rsidRPr="00BC2457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57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14:paraId="3E2B4514" w14:textId="77777777" w:rsidR="009F007D" w:rsidRPr="00BC2457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3E2B4515" w14:textId="614ACA1A" w:rsidR="009F007D" w:rsidRPr="00E239E0" w:rsidRDefault="009F007D" w:rsidP="009F007D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г. </w:t>
      </w:r>
      <w:r w:rsidR="00B4119F" w:rsidRPr="00BC2457">
        <w:rPr>
          <w:rFonts w:ascii="Times New Roman" w:hAnsi="Times New Roman" w:cs="Times New Roman"/>
          <w:sz w:val="24"/>
          <w:szCs w:val="24"/>
        </w:rPr>
        <w:t>Кемерово</w:t>
      </w:r>
      <w:r w:rsidRPr="00BC24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536F6" w:rsidRPr="00BC245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60C51" w:rsidRPr="00BC2457">
        <w:rPr>
          <w:rFonts w:ascii="Times New Roman" w:hAnsi="Times New Roman" w:cs="Times New Roman"/>
          <w:sz w:val="24"/>
          <w:szCs w:val="24"/>
        </w:rPr>
        <w:t xml:space="preserve">     </w:t>
      </w:r>
      <w:r w:rsidRPr="00BC2457">
        <w:rPr>
          <w:rFonts w:ascii="Times New Roman" w:hAnsi="Times New Roman" w:cs="Times New Roman"/>
          <w:sz w:val="24"/>
          <w:szCs w:val="24"/>
        </w:rPr>
        <w:t xml:space="preserve"> «____» _________ 20</w:t>
      </w:r>
      <w:r w:rsidR="0009061B">
        <w:rPr>
          <w:rFonts w:ascii="Times New Roman" w:hAnsi="Times New Roman" w:cs="Times New Roman"/>
          <w:sz w:val="24"/>
          <w:szCs w:val="24"/>
        </w:rPr>
        <w:t>2</w:t>
      </w:r>
      <w:r w:rsidR="00F60C51" w:rsidRPr="00BC2457">
        <w:rPr>
          <w:rFonts w:ascii="Times New Roman" w:hAnsi="Times New Roman" w:cs="Times New Roman"/>
          <w:sz w:val="24"/>
          <w:szCs w:val="24"/>
        </w:rPr>
        <w:t>__</w:t>
      </w:r>
      <w:r w:rsidRPr="00BC2457">
        <w:rPr>
          <w:rFonts w:ascii="Times New Roman" w:hAnsi="Times New Roman" w:cs="Times New Roman"/>
          <w:sz w:val="24"/>
          <w:szCs w:val="24"/>
        </w:rPr>
        <w:t xml:space="preserve"> г.</w:t>
      </w:r>
      <w:r w:rsidRPr="00BC2457">
        <w:rPr>
          <w:rFonts w:ascii="Times New Roman" w:hAnsi="Times New Roman" w:cs="Times New Roman"/>
          <w:sz w:val="24"/>
          <w:szCs w:val="24"/>
        </w:rPr>
        <w:br/>
      </w:r>
      <w:r w:rsidRPr="00BC2457">
        <w:rPr>
          <w:rFonts w:ascii="Times New Roman" w:hAnsi="Times New Roman" w:cs="Times New Roman"/>
          <w:sz w:val="24"/>
          <w:szCs w:val="24"/>
        </w:rPr>
        <w:br/>
      </w:r>
      <w:r w:rsidR="006775F4" w:rsidRPr="00BC2457">
        <w:rPr>
          <w:rFonts w:ascii="Times New Roman" w:hAnsi="Times New Roman" w:cs="Times New Roman"/>
          <w:sz w:val="24"/>
          <w:szCs w:val="24"/>
        </w:rPr>
        <w:t xml:space="preserve">Организатор торгов – конкурсный управляющий </w:t>
      </w:r>
      <w:r w:rsidR="00903455" w:rsidRPr="00BC2457">
        <w:rPr>
          <w:rFonts w:ascii="Times New Roman" w:hAnsi="Times New Roman" w:cs="Times New Roman"/>
          <w:sz w:val="24"/>
          <w:szCs w:val="24"/>
        </w:rPr>
        <w:t xml:space="preserve">ООО «АКВАМАРКЕТ» (ОГРН 1034205069942, ИНН 4205057414, КПП 420501001, юридический адрес: 650051, Кемеровская область, г. Кемерово, ул. </w:t>
      </w:r>
      <w:proofErr w:type="spellStart"/>
      <w:r w:rsidR="00903455" w:rsidRPr="00BC2457">
        <w:rPr>
          <w:rFonts w:ascii="Times New Roman" w:hAnsi="Times New Roman" w:cs="Times New Roman"/>
          <w:sz w:val="24"/>
          <w:szCs w:val="24"/>
        </w:rPr>
        <w:t>Камышинская</w:t>
      </w:r>
      <w:proofErr w:type="spellEnd"/>
      <w:r w:rsidR="00903455" w:rsidRPr="00BC2457">
        <w:rPr>
          <w:rFonts w:ascii="Times New Roman" w:hAnsi="Times New Roman" w:cs="Times New Roman"/>
          <w:sz w:val="24"/>
          <w:szCs w:val="24"/>
        </w:rPr>
        <w:t>, 2 А)</w:t>
      </w:r>
      <w:r w:rsidR="006775F4" w:rsidRPr="00BC2457">
        <w:rPr>
          <w:rFonts w:ascii="Times New Roman" w:hAnsi="Times New Roman" w:cs="Times New Roman"/>
          <w:sz w:val="24"/>
          <w:szCs w:val="24"/>
        </w:rPr>
        <w:t xml:space="preserve">  Плотницкий Дмитрий Игоревич (ИНН 420592839684, СНИЛС 121-997-388 91, адрес: 199155, г. Санкт-Петербург, а/я 186) </w:t>
      </w:r>
      <w:r w:rsidR="0009061B" w:rsidRPr="002402E7">
        <w:rPr>
          <w:rFonts w:ascii="Times New Roman" w:hAnsi="Times New Roman" w:cs="Times New Roman"/>
          <w:sz w:val="24"/>
          <w:szCs w:val="24"/>
        </w:rPr>
        <w:t>член Союза «</w:t>
      </w:r>
      <w:r w:rsidR="0009061B" w:rsidRPr="002402E7">
        <w:rPr>
          <w:rStyle w:val="fontstyle01"/>
          <w:rFonts w:ascii="Times New Roman" w:hAnsi="Times New Roman" w:cs="Times New Roman"/>
        </w:rPr>
        <w:t>СРО АУ СЗ</w:t>
      </w:r>
      <w:r w:rsidR="0009061B" w:rsidRPr="002402E7">
        <w:rPr>
          <w:rFonts w:ascii="Times New Roman" w:hAnsi="Times New Roman" w:cs="Times New Roman"/>
          <w:sz w:val="24"/>
          <w:szCs w:val="24"/>
        </w:rPr>
        <w:t>» (</w:t>
      </w:r>
      <w:r w:rsidR="0009061B" w:rsidRPr="002402E7">
        <w:rPr>
          <w:rStyle w:val="fontstyle01"/>
          <w:rFonts w:ascii="Times New Roman" w:hAnsi="Times New Roman" w:cs="Times New Roman"/>
        </w:rPr>
        <w:t>адрес 191015, г.</w:t>
      </w:r>
      <w:r w:rsidR="0009061B">
        <w:rPr>
          <w:rStyle w:val="fontstyle01"/>
          <w:rFonts w:ascii="Times New Roman" w:hAnsi="Times New Roman" w:cs="Times New Roman"/>
        </w:rPr>
        <w:t xml:space="preserve"> </w:t>
      </w:r>
      <w:r w:rsidR="0009061B" w:rsidRPr="002402E7">
        <w:rPr>
          <w:rStyle w:val="fontstyle01"/>
          <w:rFonts w:ascii="Times New Roman" w:hAnsi="Times New Roman" w:cs="Times New Roman"/>
        </w:rPr>
        <w:t>Санкт-</w:t>
      </w:r>
      <w:r w:rsidR="0009061B" w:rsidRPr="00D867AD">
        <w:rPr>
          <w:rStyle w:val="fontstyle01"/>
          <w:rFonts w:ascii="Times New Roman" w:hAnsi="Times New Roman" w:cs="Times New Roman"/>
        </w:rPr>
        <w:t>Петербург, ул. Шпалерная, 51, лит. А, пом. 2-Н, №</w:t>
      </w:r>
      <w:r w:rsidR="0009061B">
        <w:rPr>
          <w:rStyle w:val="fontstyle01"/>
          <w:rFonts w:ascii="Times New Roman" w:hAnsi="Times New Roman" w:cs="Times New Roman"/>
        </w:rPr>
        <w:t xml:space="preserve"> </w:t>
      </w:r>
      <w:r w:rsidR="0009061B" w:rsidRPr="00D867AD">
        <w:rPr>
          <w:rStyle w:val="fontstyle01"/>
          <w:rFonts w:ascii="Times New Roman" w:hAnsi="Times New Roman" w:cs="Times New Roman"/>
        </w:rPr>
        <w:t>436</w:t>
      </w:r>
      <w:r w:rsidR="0009061B" w:rsidRPr="00D867AD">
        <w:rPr>
          <w:rFonts w:ascii="Times New Roman" w:hAnsi="Times New Roman" w:cs="Times New Roman"/>
          <w:sz w:val="24"/>
          <w:szCs w:val="24"/>
        </w:rPr>
        <w:t>, ГРН</w:t>
      </w:r>
      <w:r w:rsidR="0009061B" w:rsidRPr="002B06F9">
        <w:rPr>
          <w:rFonts w:ascii="Times New Roman" w:hAnsi="Times New Roman" w:cs="Times New Roman"/>
          <w:sz w:val="24"/>
          <w:szCs w:val="24"/>
        </w:rPr>
        <w:t xml:space="preserve"> №001-3 от 19.12.2002, ОГРН 1027809209471, ИНН 7825489593)</w:t>
      </w:r>
      <w:r w:rsidR="006775F4" w:rsidRPr="00BC2457">
        <w:rPr>
          <w:rFonts w:ascii="Times New Roman" w:hAnsi="Times New Roman" w:cs="Times New Roman"/>
          <w:sz w:val="24"/>
          <w:szCs w:val="24"/>
        </w:rPr>
        <w:t>, действующий на основании решения и определения Арбитражного суда Кемеровской области от 22.12.2015 года по делу № А27-395/2015</w:t>
      </w:r>
      <w:r w:rsidR="009852B2" w:rsidRPr="00BC2457">
        <w:rPr>
          <w:rFonts w:ascii="Times New Roman" w:hAnsi="Times New Roman" w:cs="Times New Roman"/>
          <w:sz w:val="24"/>
          <w:szCs w:val="24"/>
        </w:rPr>
        <w:t xml:space="preserve">, </w:t>
      </w:r>
      <w:r w:rsidRPr="00BC2457">
        <w:rPr>
          <w:rFonts w:ascii="Times New Roman" w:hAnsi="Times New Roman" w:cs="Times New Roman"/>
          <w:sz w:val="24"/>
          <w:szCs w:val="24"/>
        </w:rPr>
        <w:t>именуем</w:t>
      </w:r>
      <w:r w:rsidR="009852B2" w:rsidRPr="00BC2457">
        <w:rPr>
          <w:rFonts w:ascii="Times New Roman" w:hAnsi="Times New Roman" w:cs="Times New Roman"/>
          <w:sz w:val="24"/>
          <w:szCs w:val="24"/>
        </w:rPr>
        <w:t>ый</w:t>
      </w:r>
      <w:r w:rsidRPr="00BC2457">
        <w:rPr>
          <w:rFonts w:ascii="Times New Roman" w:hAnsi="Times New Roman" w:cs="Times New Roman"/>
          <w:sz w:val="24"/>
          <w:szCs w:val="24"/>
        </w:rPr>
        <w:t xml:space="preserve"> в дальнейшем  </w:t>
      </w:r>
      <w:r w:rsidR="00E239E0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E239E0">
        <w:rPr>
          <w:rFonts w:ascii="Times New Roman" w:hAnsi="Times New Roman" w:cs="Times New Roman"/>
          <w:bCs/>
          <w:iCs/>
          <w:sz w:val="24"/>
          <w:szCs w:val="24"/>
        </w:rPr>
        <w:t>Организатор торгов</w:t>
      </w:r>
      <w:r w:rsidR="00E239E0"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Pr="00E239E0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14:paraId="3E2B4516" w14:textId="77777777" w:rsidR="009F007D" w:rsidRPr="00BC2457" w:rsidRDefault="009F007D" w:rsidP="009F007D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 именуем__ в дальнейшем </w:t>
      </w:r>
      <w:r w:rsidR="00E239E0">
        <w:rPr>
          <w:rFonts w:ascii="Times New Roman" w:hAnsi="Times New Roman" w:cs="Times New Roman"/>
          <w:sz w:val="24"/>
          <w:szCs w:val="24"/>
        </w:rPr>
        <w:t>«</w:t>
      </w:r>
      <w:r w:rsidRPr="00BC2457">
        <w:rPr>
          <w:rFonts w:ascii="Times New Roman" w:hAnsi="Times New Roman" w:cs="Times New Roman"/>
          <w:sz w:val="24"/>
          <w:szCs w:val="24"/>
        </w:rPr>
        <w:t>Заявитель</w:t>
      </w:r>
      <w:r w:rsidR="00E239E0">
        <w:rPr>
          <w:rFonts w:ascii="Times New Roman" w:hAnsi="Times New Roman" w:cs="Times New Roman"/>
          <w:sz w:val="24"/>
          <w:szCs w:val="24"/>
        </w:rPr>
        <w:t>»</w:t>
      </w:r>
      <w:r w:rsidRPr="00BC2457">
        <w:rPr>
          <w:rFonts w:ascii="Times New Roman" w:hAnsi="Times New Roman" w:cs="Times New Roman"/>
          <w:sz w:val="24"/>
          <w:szCs w:val="24"/>
        </w:rPr>
        <w:t>, в лице ____________________________________________________, действующего на основании ______________, с другой стороны, заключили настоящий Договор о нижеследующем:</w:t>
      </w:r>
    </w:p>
    <w:p w14:paraId="3E2B4517" w14:textId="77777777" w:rsidR="009F007D" w:rsidRPr="00BC2457" w:rsidRDefault="009F007D" w:rsidP="009F007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E2B4518" w14:textId="77777777" w:rsidR="009F007D" w:rsidRPr="00BC2457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57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14:paraId="3E2B4519" w14:textId="77777777" w:rsidR="009F007D" w:rsidRPr="00BC2457" w:rsidRDefault="009F007D" w:rsidP="009F007D">
      <w:pPr>
        <w:widowControl w:val="0"/>
        <w:ind w:firstLine="540"/>
        <w:jc w:val="both"/>
        <w:rPr>
          <w:sz w:val="24"/>
          <w:szCs w:val="24"/>
        </w:rPr>
      </w:pPr>
      <w:r w:rsidRPr="00BC2457">
        <w:rPr>
          <w:sz w:val="24"/>
          <w:szCs w:val="24"/>
        </w:rPr>
        <w:t xml:space="preserve">1.1. В соответствии с условиями настоящего договора, Заявитель для участия </w:t>
      </w:r>
      <w:r w:rsidR="00BC2457" w:rsidRPr="00BC2457">
        <w:rPr>
          <w:sz w:val="24"/>
          <w:szCs w:val="24"/>
        </w:rPr>
        <w:t>открытых электронных торг</w:t>
      </w:r>
      <w:r w:rsidR="00BC2457">
        <w:rPr>
          <w:sz w:val="24"/>
          <w:szCs w:val="24"/>
        </w:rPr>
        <w:t xml:space="preserve">ах </w:t>
      </w:r>
      <w:r w:rsidR="00BC2457" w:rsidRPr="00BC2457">
        <w:rPr>
          <w:sz w:val="24"/>
          <w:szCs w:val="24"/>
        </w:rPr>
        <w:t>(№ ______________) посредством публичного предложения по продаже имущества ООО «АКВАМАРКЕТ»</w:t>
      </w:r>
      <w:r w:rsidR="00A26472" w:rsidRPr="00BC2457">
        <w:rPr>
          <w:sz w:val="24"/>
          <w:szCs w:val="24"/>
        </w:rPr>
        <w:t xml:space="preserve"> </w:t>
      </w:r>
      <w:r w:rsidR="006775F4" w:rsidRPr="00BC2457">
        <w:rPr>
          <w:sz w:val="24"/>
          <w:szCs w:val="24"/>
        </w:rPr>
        <w:t xml:space="preserve">(ОГРН </w:t>
      </w:r>
      <w:r w:rsidR="00903455" w:rsidRPr="00BC2457">
        <w:rPr>
          <w:sz w:val="24"/>
          <w:szCs w:val="24"/>
        </w:rPr>
        <w:t>1034205069942</w:t>
      </w:r>
      <w:r w:rsidR="006775F4" w:rsidRPr="00BC2457">
        <w:rPr>
          <w:sz w:val="24"/>
          <w:szCs w:val="24"/>
        </w:rPr>
        <w:t>)</w:t>
      </w:r>
      <w:r w:rsidR="00A26472" w:rsidRPr="00BC2457">
        <w:rPr>
          <w:sz w:val="24"/>
          <w:szCs w:val="24"/>
        </w:rPr>
        <w:t xml:space="preserve"> по Лоту № _____</w:t>
      </w:r>
    </w:p>
    <w:p w14:paraId="3E2B451A" w14:textId="6E5FFF09" w:rsidR="006775F4" w:rsidRPr="00BC2457" w:rsidRDefault="00E959EF" w:rsidP="0009061B">
      <w:pPr>
        <w:widowControl w:val="0"/>
        <w:ind w:firstLine="540"/>
        <w:jc w:val="both"/>
        <w:rPr>
          <w:sz w:val="24"/>
          <w:szCs w:val="24"/>
        </w:rPr>
      </w:pPr>
      <w:r w:rsidRPr="00BC2457">
        <w:rPr>
          <w:rFonts w:eastAsia="BatangChe"/>
          <w:sz w:val="24"/>
          <w:szCs w:val="24"/>
        </w:rPr>
        <w:t>в</w:t>
      </w:r>
      <w:r w:rsidR="009F007D" w:rsidRPr="00BC2457">
        <w:rPr>
          <w:rFonts w:eastAsia="BatangChe"/>
          <w:sz w:val="24"/>
          <w:szCs w:val="24"/>
        </w:rPr>
        <w:t xml:space="preserve">носит денежную сумму в размере </w:t>
      </w:r>
      <w:r w:rsidR="00A26472" w:rsidRPr="00BC2457">
        <w:rPr>
          <w:rFonts w:eastAsia="BatangChe"/>
          <w:sz w:val="24"/>
          <w:szCs w:val="24"/>
        </w:rPr>
        <w:t>____</w:t>
      </w:r>
      <w:r w:rsidRPr="00BC2457">
        <w:rPr>
          <w:rFonts w:eastAsia="BatangChe"/>
          <w:sz w:val="24"/>
          <w:szCs w:val="24"/>
        </w:rPr>
        <w:t xml:space="preserve"> (</w:t>
      </w:r>
      <w:r w:rsidR="00A26472" w:rsidRPr="00BC2457">
        <w:rPr>
          <w:rFonts w:eastAsia="BatangChe"/>
          <w:sz w:val="24"/>
          <w:szCs w:val="24"/>
        </w:rPr>
        <w:t>______________</w:t>
      </w:r>
      <w:r w:rsidRPr="00BC2457">
        <w:rPr>
          <w:rFonts w:eastAsia="BatangChe"/>
          <w:sz w:val="24"/>
          <w:szCs w:val="24"/>
        </w:rPr>
        <w:t xml:space="preserve">) </w:t>
      </w:r>
      <w:r w:rsidR="009F007D" w:rsidRPr="00BC2457">
        <w:rPr>
          <w:rFonts w:eastAsia="BatangChe"/>
          <w:sz w:val="24"/>
          <w:szCs w:val="24"/>
        </w:rPr>
        <w:t xml:space="preserve">% </w:t>
      </w:r>
      <w:r w:rsidR="00DD2877" w:rsidRPr="00565384">
        <w:rPr>
          <w:sz w:val="24"/>
          <w:szCs w:val="24"/>
        </w:rPr>
        <w:t xml:space="preserve">от начальной цены продажи Лота </w:t>
      </w:r>
      <w:r w:rsidR="0009061B" w:rsidRPr="00D9638F">
        <w:rPr>
          <w:sz w:val="24"/>
          <w:szCs w:val="24"/>
        </w:rPr>
        <w:t>для определенного периода проведения торгов в форме публичного предложения</w:t>
      </w:r>
      <w:r w:rsidR="0009061B">
        <w:rPr>
          <w:sz w:val="24"/>
          <w:szCs w:val="24"/>
        </w:rPr>
        <w:t xml:space="preserve"> </w:t>
      </w:r>
      <w:r w:rsidR="00DD2877" w:rsidRPr="00BC2457">
        <w:rPr>
          <w:sz w:val="24"/>
          <w:szCs w:val="24"/>
        </w:rPr>
        <w:t>по продаже имущества ООО «АКВАМАРКЕТ»</w:t>
      </w:r>
      <w:r w:rsidR="009F007D" w:rsidRPr="00BC2457">
        <w:rPr>
          <w:rFonts w:eastAsia="BatangChe"/>
          <w:sz w:val="24"/>
          <w:szCs w:val="24"/>
        </w:rPr>
        <w:t xml:space="preserve"> </w:t>
      </w:r>
      <w:r w:rsidR="006775F4" w:rsidRPr="00BC2457">
        <w:rPr>
          <w:sz w:val="24"/>
          <w:szCs w:val="24"/>
        </w:rPr>
        <w:t xml:space="preserve">(далее - </w:t>
      </w:r>
      <w:r w:rsidR="00AF0892">
        <w:rPr>
          <w:sz w:val="24"/>
          <w:szCs w:val="24"/>
        </w:rPr>
        <w:t>«</w:t>
      </w:r>
      <w:r w:rsidR="006775F4" w:rsidRPr="00BC2457">
        <w:rPr>
          <w:sz w:val="24"/>
          <w:szCs w:val="24"/>
        </w:rPr>
        <w:t>Задаток</w:t>
      </w:r>
      <w:r w:rsidR="00AF0892">
        <w:rPr>
          <w:bCs/>
          <w:iCs/>
          <w:sz w:val="24"/>
          <w:szCs w:val="24"/>
        </w:rPr>
        <w:t>»</w:t>
      </w:r>
      <w:r w:rsidR="006775F4" w:rsidRPr="00BC2457">
        <w:rPr>
          <w:sz w:val="24"/>
          <w:szCs w:val="24"/>
        </w:rPr>
        <w:t>) по следующим реквизитам:</w:t>
      </w:r>
    </w:p>
    <w:p w14:paraId="3E2B451B" w14:textId="70E02A49" w:rsidR="006775F4" w:rsidRPr="00BC2457" w:rsidRDefault="006775F4" w:rsidP="009F007D">
      <w:pPr>
        <w:widowControl w:val="0"/>
        <w:ind w:firstLine="540"/>
        <w:jc w:val="both"/>
        <w:rPr>
          <w:sz w:val="24"/>
          <w:szCs w:val="24"/>
        </w:rPr>
      </w:pPr>
      <w:r w:rsidRPr="00BC2457">
        <w:rPr>
          <w:sz w:val="24"/>
          <w:szCs w:val="24"/>
        </w:rPr>
        <w:t xml:space="preserve">получатель </w:t>
      </w:r>
      <w:r w:rsidR="0009061B" w:rsidRPr="00D9638F">
        <w:rPr>
          <w:sz w:val="24"/>
          <w:szCs w:val="24"/>
        </w:rPr>
        <w:t>ООО «</w:t>
      </w:r>
      <w:proofErr w:type="spellStart"/>
      <w:r w:rsidR="0009061B" w:rsidRPr="00D9638F">
        <w:rPr>
          <w:sz w:val="24"/>
          <w:szCs w:val="24"/>
        </w:rPr>
        <w:t>Аквамаркет</w:t>
      </w:r>
      <w:proofErr w:type="spellEnd"/>
      <w:r w:rsidR="0009061B" w:rsidRPr="00D9638F">
        <w:rPr>
          <w:sz w:val="24"/>
          <w:szCs w:val="24"/>
        </w:rPr>
        <w:t xml:space="preserve">», ОГРН 1034205069942, ИНН/КПП 4205057414/420501001, р/с </w:t>
      </w:r>
      <w:r w:rsidR="0009061B" w:rsidRPr="00D9638F">
        <w:rPr>
          <w:color w:val="000000"/>
          <w:sz w:val="24"/>
          <w:szCs w:val="24"/>
        </w:rPr>
        <w:t>40702810132060006559</w:t>
      </w:r>
      <w:r w:rsidR="0009061B" w:rsidRPr="00D9638F">
        <w:rPr>
          <w:sz w:val="24"/>
          <w:szCs w:val="24"/>
        </w:rPr>
        <w:t xml:space="preserve"> ФИЛИАЛ «САНКТ-ПЕТЕРБУРГСКИЙ» АО «АЛЬФА-БАНК» к/с 30101810600000000786, БИК 044030786</w:t>
      </w:r>
      <w:r w:rsidRPr="00BC2457">
        <w:rPr>
          <w:sz w:val="24"/>
          <w:szCs w:val="24"/>
        </w:rPr>
        <w:t>. Назначение платежа: «</w:t>
      </w:r>
      <w:r w:rsidR="00903455" w:rsidRPr="00BC2457">
        <w:rPr>
          <w:sz w:val="24"/>
          <w:szCs w:val="24"/>
        </w:rPr>
        <w:t>Задаток для участия в торгах №_ по продаже имущества ООО «</w:t>
      </w:r>
      <w:proofErr w:type="spellStart"/>
      <w:r w:rsidR="00903455" w:rsidRPr="00BC2457">
        <w:rPr>
          <w:sz w:val="24"/>
          <w:szCs w:val="24"/>
        </w:rPr>
        <w:t>Аквамаркет</w:t>
      </w:r>
      <w:proofErr w:type="spellEnd"/>
      <w:r w:rsidR="00903455" w:rsidRPr="00BC2457">
        <w:rPr>
          <w:sz w:val="24"/>
          <w:szCs w:val="24"/>
        </w:rPr>
        <w:t>» по лоту №_</w:t>
      </w:r>
      <w:r w:rsidRPr="00BC2457">
        <w:rPr>
          <w:sz w:val="24"/>
          <w:szCs w:val="24"/>
        </w:rPr>
        <w:t>»</w:t>
      </w:r>
    </w:p>
    <w:p w14:paraId="3E2B451C" w14:textId="77777777" w:rsidR="009F007D" w:rsidRPr="00BC2457" w:rsidRDefault="009F007D" w:rsidP="009F007D">
      <w:pPr>
        <w:ind w:firstLine="567"/>
        <w:jc w:val="both"/>
        <w:rPr>
          <w:sz w:val="24"/>
          <w:szCs w:val="24"/>
        </w:rPr>
      </w:pPr>
      <w:r w:rsidRPr="00BC2457">
        <w:rPr>
          <w:sz w:val="24"/>
          <w:szCs w:val="24"/>
        </w:rPr>
        <w:t>1.2. Задаток вносится Заявителем в счет обеспечения исполнения обязательств по участию в торгах и исполнения их условий, а также по оплате приобретаемого на торгах права собственности на основании заключенного Договора купли-продажи между Продавцом и Покупателем.</w:t>
      </w:r>
    </w:p>
    <w:p w14:paraId="3E2B451D" w14:textId="77777777" w:rsidR="009F007D" w:rsidRPr="00BC2457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3E2B451E" w14:textId="77777777" w:rsidR="009F007D" w:rsidRPr="00BC2457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57">
        <w:rPr>
          <w:rFonts w:ascii="Times New Roman" w:hAnsi="Times New Roman" w:cs="Times New Roman"/>
          <w:b/>
          <w:sz w:val="24"/>
          <w:szCs w:val="24"/>
        </w:rPr>
        <w:t>II. Порядок внесения задатка</w:t>
      </w:r>
    </w:p>
    <w:p w14:paraId="3E2B451F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 xml:space="preserve">2.1. Задаток должен быть внесен Заявителем, на указанный в п. 1.1 настоящего договора счет </w:t>
      </w:r>
      <w:r w:rsidR="00E959EF" w:rsidRPr="00BC2457">
        <w:rPr>
          <w:rFonts w:ascii="Times New Roman" w:hAnsi="Times New Roman" w:cs="Times New Roman"/>
          <w:b/>
          <w:sz w:val="24"/>
          <w:szCs w:val="24"/>
        </w:rPr>
        <w:t xml:space="preserve">в срок </w:t>
      </w:r>
      <w:r w:rsidR="00A26472" w:rsidRPr="00BC2457">
        <w:rPr>
          <w:rFonts w:ascii="Times New Roman" w:hAnsi="Times New Roman" w:cs="Times New Roman"/>
          <w:b/>
          <w:sz w:val="24"/>
          <w:szCs w:val="24"/>
        </w:rPr>
        <w:t>приема заявок</w:t>
      </w:r>
      <w:r w:rsidR="008C6925" w:rsidRPr="00BC2457">
        <w:rPr>
          <w:rFonts w:ascii="Times New Roman" w:hAnsi="Times New Roman" w:cs="Times New Roman"/>
          <w:b/>
          <w:sz w:val="24"/>
          <w:szCs w:val="24"/>
        </w:rPr>
        <w:t xml:space="preserve"> на участие в торгах</w:t>
      </w:r>
      <w:r w:rsidRPr="00BC2457">
        <w:rPr>
          <w:rFonts w:ascii="Times New Roman" w:hAnsi="Times New Roman" w:cs="Times New Roman"/>
          <w:sz w:val="24"/>
          <w:szCs w:val="24"/>
        </w:rPr>
        <w:t xml:space="preserve"> и считается внесе</w:t>
      </w:r>
      <w:r w:rsidR="00E959EF" w:rsidRPr="00BC2457">
        <w:rPr>
          <w:rFonts w:ascii="Times New Roman" w:hAnsi="Times New Roman" w:cs="Times New Roman"/>
          <w:sz w:val="24"/>
          <w:szCs w:val="24"/>
        </w:rPr>
        <w:t>нным</w:t>
      </w:r>
      <w:r w:rsidRPr="00BC2457">
        <w:rPr>
          <w:rFonts w:ascii="Times New Roman" w:hAnsi="Times New Roman" w:cs="Times New Roman"/>
          <w:sz w:val="24"/>
          <w:szCs w:val="24"/>
        </w:rPr>
        <w:t xml:space="preserve"> по факту поступления денежных средств на </w:t>
      </w:r>
      <w:r w:rsidR="00E959EF" w:rsidRPr="00BC2457">
        <w:rPr>
          <w:rFonts w:ascii="Times New Roman" w:hAnsi="Times New Roman" w:cs="Times New Roman"/>
          <w:sz w:val="24"/>
          <w:szCs w:val="24"/>
        </w:rPr>
        <w:t>расчетный счет.</w:t>
      </w:r>
    </w:p>
    <w:p w14:paraId="3E2B4520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3E2B4521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</w:t>
      </w:r>
    </w:p>
    <w:p w14:paraId="3E2B4522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2.</w:t>
      </w:r>
      <w:r w:rsidR="008C6925" w:rsidRPr="00BC2457">
        <w:rPr>
          <w:rFonts w:ascii="Times New Roman" w:hAnsi="Times New Roman" w:cs="Times New Roman"/>
          <w:sz w:val="24"/>
          <w:szCs w:val="24"/>
        </w:rPr>
        <w:t>2</w:t>
      </w:r>
      <w:r w:rsidRPr="00BC2457">
        <w:rPr>
          <w:rFonts w:ascii="Times New Roman" w:hAnsi="Times New Roman" w:cs="Times New Roman"/>
          <w:sz w:val="24"/>
          <w:szCs w:val="24"/>
        </w:rPr>
        <w:t>. На денежные средства, перечисленные в соответствии с настоящим договором, проценты не начисляются.</w:t>
      </w:r>
    </w:p>
    <w:p w14:paraId="3E2B4523" w14:textId="77777777" w:rsidR="009F007D" w:rsidRPr="00BC2457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3E2B4524" w14:textId="77777777" w:rsidR="009F007D" w:rsidRPr="00BC2457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57">
        <w:rPr>
          <w:rFonts w:ascii="Times New Roman" w:hAnsi="Times New Roman" w:cs="Times New Roman"/>
          <w:b/>
          <w:sz w:val="24"/>
          <w:szCs w:val="24"/>
        </w:rPr>
        <w:t>III. Порядок возврата и удержания задатка</w:t>
      </w:r>
    </w:p>
    <w:p w14:paraId="3E2B4525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настоящим договором, путем перечисления суммы внесенного задатка. </w:t>
      </w:r>
    </w:p>
    <w:p w14:paraId="3E2B4526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банковских реквизитов.</w:t>
      </w:r>
    </w:p>
    <w:p w14:paraId="3E2B4527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(пять) рабочих дней с даты окончания приема и регистрации заявок на участие в торгах.</w:t>
      </w:r>
    </w:p>
    <w:p w14:paraId="3E2B4528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lastRenderedPageBreak/>
        <w:t xml:space="preserve">3.3. В случае признания торгов несостоявшимися Организатор торгов обязуется возвратить сумму внесенного Заявителем задатка в течение 5 (пять) рабочих дней </w:t>
      </w:r>
      <w:r w:rsidR="006E2273" w:rsidRPr="00BC2457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E2B4529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3.4. В случае отмены торгов, Организатор торгов возвращает сумму внесенного Заявителем задатка в течение 5 (пять) рабочих дней со дня принятия решения об отмене торгов.</w:t>
      </w:r>
    </w:p>
    <w:p w14:paraId="3E2B452A" w14:textId="77777777" w:rsidR="008C6925" w:rsidRPr="00BC2457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3.5. Организатор торгов вправе удержать из суммы внесенного Заявителем задатка сумму банковских расходов, связанных с возвратом задатка Заявителю.</w:t>
      </w:r>
    </w:p>
    <w:p w14:paraId="3E2B452B" w14:textId="77777777" w:rsidR="009F007D" w:rsidRPr="00BC2457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3.6</w:t>
      </w:r>
      <w:r w:rsidR="009F007D" w:rsidRPr="00BC2457">
        <w:rPr>
          <w:rFonts w:ascii="Times New Roman" w:hAnsi="Times New Roman" w:cs="Times New Roman"/>
          <w:sz w:val="24"/>
          <w:szCs w:val="24"/>
        </w:rPr>
        <w:t>. Внесенный задаток не возвращается Заявител</w:t>
      </w:r>
      <w:r w:rsidR="00AA4741" w:rsidRPr="00BC2457">
        <w:rPr>
          <w:rFonts w:ascii="Times New Roman" w:hAnsi="Times New Roman" w:cs="Times New Roman"/>
          <w:sz w:val="24"/>
          <w:szCs w:val="24"/>
        </w:rPr>
        <w:t>ю</w:t>
      </w:r>
      <w:r w:rsidR="009F007D" w:rsidRPr="00BC2457">
        <w:rPr>
          <w:rFonts w:ascii="Times New Roman" w:hAnsi="Times New Roman" w:cs="Times New Roman"/>
          <w:sz w:val="24"/>
          <w:szCs w:val="24"/>
        </w:rPr>
        <w:t>, признанн</w:t>
      </w:r>
      <w:r w:rsidR="00AA4741" w:rsidRPr="00BC2457">
        <w:rPr>
          <w:rFonts w:ascii="Times New Roman" w:hAnsi="Times New Roman" w:cs="Times New Roman"/>
          <w:sz w:val="24"/>
          <w:szCs w:val="24"/>
        </w:rPr>
        <w:t>ому</w:t>
      </w:r>
      <w:r w:rsidR="009F007D" w:rsidRPr="00BC2457">
        <w:rPr>
          <w:rFonts w:ascii="Times New Roman" w:hAnsi="Times New Roman" w:cs="Times New Roman"/>
          <w:sz w:val="24"/>
          <w:szCs w:val="24"/>
        </w:rPr>
        <w:t xml:space="preserve"> победителем торгов</w:t>
      </w:r>
      <w:r w:rsidR="00AA4741" w:rsidRPr="00BC2457">
        <w:rPr>
          <w:rFonts w:ascii="Times New Roman" w:hAnsi="Times New Roman" w:cs="Times New Roman"/>
          <w:sz w:val="24"/>
          <w:szCs w:val="24"/>
        </w:rPr>
        <w:t>, в случае</w:t>
      </w:r>
      <w:r w:rsidR="009F007D" w:rsidRPr="00BC2457">
        <w:rPr>
          <w:rFonts w:ascii="Times New Roman" w:hAnsi="Times New Roman" w:cs="Times New Roman"/>
          <w:sz w:val="24"/>
          <w:szCs w:val="24"/>
        </w:rPr>
        <w:t>:</w:t>
      </w:r>
    </w:p>
    <w:p w14:paraId="3E2B452C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 xml:space="preserve">- </w:t>
      </w:r>
      <w:r w:rsidR="00AA4741" w:rsidRPr="00BC2457">
        <w:rPr>
          <w:rFonts w:ascii="Times New Roman" w:hAnsi="Times New Roman" w:cs="Times New Roman"/>
          <w:sz w:val="24"/>
          <w:szCs w:val="24"/>
        </w:rPr>
        <w:t>отказа или уклонения победителя торгов от подписания договора купли-продажи Имущества в течение пяти дней с даты получения указанного предложения</w:t>
      </w:r>
      <w:r w:rsidRPr="00BC2457">
        <w:rPr>
          <w:rFonts w:ascii="Times New Roman" w:hAnsi="Times New Roman" w:cs="Times New Roman"/>
          <w:sz w:val="24"/>
          <w:szCs w:val="24"/>
        </w:rPr>
        <w:t>;</w:t>
      </w:r>
    </w:p>
    <w:p w14:paraId="3E2B452D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 xml:space="preserve">- </w:t>
      </w:r>
      <w:r w:rsidR="008C6925" w:rsidRPr="00BC2457">
        <w:rPr>
          <w:rFonts w:ascii="Times New Roman" w:hAnsi="Times New Roman" w:cs="Times New Roman"/>
          <w:sz w:val="24"/>
          <w:szCs w:val="24"/>
        </w:rPr>
        <w:t>неоплаты</w:t>
      </w:r>
      <w:r w:rsidRPr="00BC2457">
        <w:rPr>
          <w:rFonts w:ascii="Times New Roman" w:hAnsi="Times New Roman" w:cs="Times New Roman"/>
          <w:sz w:val="24"/>
          <w:szCs w:val="24"/>
        </w:rPr>
        <w:t xml:space="preserve"> </w:t>
      </w:r>
      <w:r w:rsidR="00AA4741" w:rsidRPr="00BC2457">
        <w:rPr>
          <w:rFonts w:ascii="Times New Roman" w:hAnsi="Times New Roman" w:cs="Times New Roman"/>
          <w:sz w:val="24"/>
          <w:szCs w:val="24"/>
        </w:rPr>
        <w:t>Имущества</w:t>
      </w:r>
      <w:r w:rsidRPr="00BC2457">
        <w:rPr>
          <w:rFonts w:ascii="Times New Roman" w:hAnsi="Times New Roman" w:cs="Times New Roman"/>
          <w:sz w:val="24"/>
          <w:szCs w:val="24"/>
        </w:rPr>
        <w:t xml:space="preserve"> в срок, установленный Договором купли-продажи.</w:t>
      </w:r>
    </w:p>
    <w:p w14:paraId="3E2B452E" w14:textId="77777777" w:rsidR="009F007D" w:rsidRPr="00BC2457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3.7</w:t>
      </w:r>
      <w:r w:rsidR="009F007D" w:rsidRPr="00BC2457">
        <w:rPr>
          <w:rFonts w:ascii="Times New Roman" w:hAnsi="Times New Roman" w:cs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AA4741" w:rsidRPr="00BC2457">
        <w:rPr>
          <w:rFonts w:ascii="Times New Roman" w:hAnsi="Times New Roman" w:cs="Times New Roman"/>
          <w:sz w:val="24"/>
          <w:szCs w:val="24"/>
        </w:rPr>
        <w:t>Имущества</w:t>
      </w:r>
      <w:r w:rsidR="009F007D" w:rsidRPr="00BC24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2B452F" w14:textId="77777777" w:rsidR="009F007D" w:rsidRPr="00BC2457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3E2B4530" w14:textId="77777777" w:rsidR="009F007D" w:rsidRPr="00BC2457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57">
        <w:rPr>
          <w:rFonts w:ascii="Times New Roman" w:hAnsi="Times New Roman" w:cs="Times New Roman"/>
          <w:b/>
          <w:sz w:val="24"/>
          <w:szCs w:val="24"/>
        </w:rPr>
        <w:t>IV. Срок действия настоящего договора</w:t>
      </w:r>
    </w:p>
    <w:p w14:paraId="3E2B4531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E2B4532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B4119F" w:rsidRPr="00BC2457">
        <w:rPr>
          <w:rFonts w:ascii="Times New Roman" w:hAnsi="Times New Roman" w:cs="Times New Roman"/>
          <w:sz w:val="24"/>
          <w:szCs w:val="24"/>
        </w:rPr>
        <w:t>Кемеровской</w:t>
      </w:r>
      <w:r w:rsidR="00B57242" w:rsidRPr="00BC2457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BC2457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14:paraId="3E2B4533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3E2B4534" w14:textId="77777777" w:rsidR="009F007D" w:rsidRPr="00BC2457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3E2B4535" w14:textId="77777777" w:rsidR="009F007D" w:rsidRPr="00BC2457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57">
        <w:rPr>
          <w:rFonts w:ascii="Times New Roman" w:hAnsi="Times New Roman" w:cs="Times New Roman"/>
          <w:b/>
          <w:sz w:val="24"/>
          <w:szCs w:val="24"/>
        </w:rPr>
        <w:t>V. Место нахождения и банковские реквизиты Сторон</w:t>
      </w:r>
    </w:p>
    <w:p w14:paraId="3E2B4536" w14:textId="77777777" w:rsidR="009F007D" w:rsidRPr="00BC2457" w:rsidRDefault="009F007D" w:rsidP="009F007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B4537" w14:textId="1BE3F925" w:rsidR="006775F4" w:rsidRPr="00BC2457" w:rsidRDefault="006775F4" w:rsidP="006775F4">
      <w:pPr>
        <w:autoSpaceDE/>
        <w:autoSpaceDN/>
        <w:ind w:left="372" w:firstLine="348"/>
        <w:rPr>
          <w:b/>
          <w:sz w:val="24"/>
          <w:szCs w:val="24"/>
        </w:rPr>
      </w:pPr>
      <w:r w:rsidRPr="00BC2457">
        <w:rPr>
          <w:b/>
          <w:sz w:val="24"/>
          <w:szCs w:val="24"/>
        </w:rPr>
        <w:t>ООО «</w:t>
      </w:r>
      <w:proofErr w:type="spellStart"/>
      <w:r w:rsidRPr="00BC2457">
        <w:rPr>
          <w:b/>
          <w:sz w:val="24"/>
          <w:szCs w:val="24"/>
        </w:rPr>
        <w:t>Аквамаркет</w:t>
      </w:r>
      <w:proofErr w:type="spellEnd"/>
      <w:r w:rsidRPr="00BC2457">
        <w:rPr>
          <w:b/>
          <w:sz w:val="24"/>
          <w:szCs w:val="24"/>
        </w:rPr>
        <w:t>»</w:t>
      </w:r>
      <w:r w:rsidRPr="00BC2457">
        <w:rPr>
          <w:color w:val="000000"/>
          <w:sz w:val="24"/>
          <w:szCs w:val="24"/>
        </w:rPr>
        <w:t xml:space="preserve"> </w:t>
      </w:r>
      <w:r w:rsidRPr="00BC2457">
        <w:rPr>
          <w:b/>
          <w:sz w:val="24"/>
          <w:szCs w:val="24"/>
        </w:rPr>
        <w:t xml:space="preserve">                                                      </w:t>
      </w:r>
      <w:r w:rsidR="0009061B" w:rsidRPr="0009061B">
        <w:rPr>
          <w:b/>
          <w:bCs/>
          <w:sz w:val="24"/>
          <w:szCs w:val="24"/>
        </w:rPr>
        <w:t>Заявитель</w:t>
      </w:r>
      <w:r w:rsidRPr="00BC2457">
        <w:rPr>
          <w:b/>
          <w:sz w:val="24"/>
          <w:szCs w:val="24"/>
        </w:rPr>
        <w:t>: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846"/>
        <w:gridCol w:w="4715"/>
      </w:tblGrid>
      <w:tr w:rsidR="006775F4" w:rsidRPr="00BC2457" w14:paraId="3E2B4544" w14:textId="77777777" w:rsidTr="00D2179F">
        <w:trPr>
          <w:trHeight w:val="2316"/>
        </w:trPr>
        <w:tc>
          <w:tcPr>
            <w:tcW w:w="4934" w:type="dxa"/>
          </w:tcPr>
          <w:p w14:paraId="3E2B4538" w14:textId="77777777" w:rsidR="006775F4" w:rsidRPr="00BC2457" w:rsidRDefault="006775F4" w:rsidP="006775F4">
            <w:pPr>
              <w:autoSpaceDE/>
              <w:autoSpaceDN/>
              <w:ind w:firstLine="708"/>
              <w:jc w:val="both"/>
              <w:rPr>
                <w:sz w:val="24"/>
                <w:szCs w:val="24"/>
              </w:rPr>
            </w:pPr>
          </w:p>
          <w:p w14:paraId="3E2B4539" w14:textId="77777777" w:rsidR="00D05D7F" w:rsidRDefault="006775F4" w:rsidP="006775F4">
            <w:pPr>
              <w:autoSpaceDE/>
              <w:autoSpaceDN/>
              <w:jc w:val="both"/>
              <w:rPr>
                <w:color w:val="000000"/>
                <w:sz w:val="24"/>
                <w:szCs w:val="24"/>
              </w:rPr>
            </w:pPr>
            <w:r w:rsidRPr="00BC2457">
              <w:rPr>
                <w:color w:val="000000"/>
                <w:sz w:val="24"/>
                <w:szCs w:val="24"/>
              </w:rPr>
              <w:t xml:space="preserve">650051,Кемеровская обл., г. Кемерово, </w:t>
            </w:r>
          </w:p>
          <w:p w14:paraId="3E2B453A" w14:textId="77777777" w:rsidR="006775F4" w:rsidRPr="00BC2457" w:rsidRDefault="006775F4" w:rsidP="006775F4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C2457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BC2457">
              <w:rPr>
                <w:color w:val="000000"/>
                <w:sz w:val="24"/>
                <w:szCs w:val="24"/>
              </w:rPr>
              <w:t>Камышинская</w:t>
            </w:r>
            <w:proofErr w:type="spellEnd"/>
            <w:r w:rsidRPr="00BC2457">
              <w:rPr>
                <w:color w:val="000000"/>
                <w:sz w:val="24"/>
                <w:szCs w:val="24"/>
              </w:rPr>
              <w:t>, 2А</w:t>
            </w:r>
            <w:r w:rsidRPr="00BC2457">
              <w:rPr>
                <w:sz w:val="24"/>
                <w:szCs w:val="24"/>
              </w:rPr>
              <w:t>,</w:t>
            </w:r>
          </w:p>
          <w:p w14:paraId="3E2B453B" w14:textId="77777777" w:rsidR="006775F4" w:rsidRPr="00BC2457" w:rsidRDefault="006775F4" w:rsidP="006775F4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C2457">
              <w:rPr>
                <w:sz w:val="24"/>
                <w:szCs w:val="24"/>
              </w:rPr>
              <w:t>Почтовый: 199155, Санкт-Петербург, а/я 186</w:t>
            </w:r>
          </w:p>
          <w:p w14:paraId="3E2B453C" w14:textId="77777777" w:rsidR="006775F4" w:rsidRPr="00BC2457" w:rsidRDefault="006775F4" w:rsidP="006775F4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C2457">
              <w:rPr>
                <w:sz w:val="24"/>
                <w:szCs w:val="24"/>
              </w:rPr>
              <w:t xml:space="preserve">ОГРН </w:t>
            </w:r>
            <w:r w:rsidRPr="00BC2457">
              <w:rPr>
                <w:bCs/>
                <w:sz w:val="24"/>
                <w:szCs w:val="24"/>
              </w:rPr>
              <w:t>1034205069942</w:t>
            </w:r>
            <w:r w:rsidRPr="00BC2457">
              <w:rPr>
                <w:sz w:val="24"/>
                <w:szCs w:val="24"/>
              </w:rPr>
              <w:t xml:space="preserve">, </w:t>
            </w:r>
          </w:p>
          <w:p w14:paraId="3E2B453D" w14:textId="77777777" w:rsidR="006775F4" w:rsidRPr="00BC2457" w:rsidRDefault="006775F4" w:rsidP="006775F4">
            <w:p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BC2457">
              <w:rPr>
                <w:sz w:val="24"/>
                <w:szCs w:val="24"/>
              </w:rPr>
              <w:t xml:space="preserve">ИНН </w:t>
            </w:r>
            <w:r w:rsidRPr="00BC2457">
              <w:rPr>
                <w:bCs/>
                <w:sz w:val="24"/>
                <w:szCs w:val="24"/>
              </w:rPr>
              <w:t>4205057414</w:t>
            </w:r>
            <w:r w:rsidRPr="00BC2457">
              <w:rPr>
                <w:sz w:val="24"/>
                <w:szCs w:val="24"/>
              </w:rPr>
              <w:t>,</w:t>
            </w:r>
            <w:r w:rsidRPr="00BC2457">
              <w:rPr>
                <w:bCs/>
                <w:sz w:val="24"/>
                <w:szCs w:val="24"/>
              </w:rPr>
              <w:t xml:space="preserve"> </w:t>
            </w:r>
          </w:p>
          <w:p w14:paraId="3E2B453E" w14:textId="77777777" w:rsidR="006775F4" w:rsidRPr="00BC2457" w:rsidRDefault="006775F4" w:rsidP="006775F4">
            <w:p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BC2457">
              <w:rPr>
                <w:bCs/>
                <w:sz w:val="24"/>
                <w:szCs w:val="24"/>
              </w:rPr>
              <w:t xml:space="preserve">КПП 420501001, </w:t>
            </w:r>
          </w:p>
          <w:p w14:paraId="74EE6EBE" w14:textId="77777777" w:rsidR="0009061B" w:rsidRDefault="0009061B" w:rsidP="00D05D7F">
            <w:pPr>
              <w:autoSpaceDE/>
              <w:autoSpaceDN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D9638F">
              <w:rPr>
                <w:sz w:val="24"/>
                <w:szCs w:val="24"/>
              </w:rPr>
              <w:t xml:space="preserve">/с </w:t>
            </w:r>
            <w:r w:rsidRPr="00D9638F">
              <w:rPr>
                <w:color w:val="000000"/>
                <w:sz w:val="24"/>
                <w:szCs w:val="24"/>
              </w:rPr>
              <w:t>40702810132060006559</w:t>
            </w:r>
            <w:r w:rsidRPr="00D9638F">
              <w:rPr>
                <w:sz w:val="24"/>
                <w:szCs w:val="24"/>
              </w:rPr>
              <w:t xml:space="preserve"> </w:t>
            </w:r>
          </w:p>
          <w:p w14:paraId="5C5F8D0A" w14:textId="77777777" w:rsidR="0009061B" w:rsidRDefault="0009061B" w:rsidP="00D05D7F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D9638F">
              <w:rPr>
                <w:sz w:val="24"/>
                <w:szCs w:val="24"/>
              </w:rPr>
              <w:t xml:space="preserve">ФИЛИАЛ «САНКТ-ПЕТЕРБУРГСКИЙ» </w:t>
            </w:r>
          </w:p>
          <w:p w14:paraId="080E46B0" w14:textId="26BA83D0" w:rsidR="0009061B" w:rsidRDefault="0009061B" w:rsidP="00D05D7F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D9638F">
              <w:rPr>
                <w:sz w:val="24"/>
                <w:szCs w:val="24"/>
              </w:rPr>
              <w:t xml:space="preserve">АО «АЛЬФА-БАНК» </w:t>
            </w:r>
          </w:p>
          <w:p w14:paraId="7F46A88D" w14:textId="7A1B6568" w:rsidR="0009061B" w:rsidRDefault="0009061B" w:rsidP="00D05D7F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D9638F">
              <w:rPr>
                <w:sz w:val="24"/>
                <w:szCs w:val="24"/>
              </w:rPr>
              <w:t xml:space="preserve">к/с 30101810600000000786, </w:t>
            </w:r>
          </w:p>
          <w:p w14:paraId="3E2B4542" w14:textId="45E50D93" w:rsidR="006775F4" w:rsidRPr="00BC2457" w:rsidRDefault="0009061B" w:rsidP="00D05D7F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D9638F">
              <w:rPr>
                <w:sz w:val="24"/>
                <w:szCs w:val="24"/>
              </w:rPr>
              <w:t>БИК 044030786</w:t>
            </w:r>
          </w:p>
        </w:tc>
        <w:tc>
          <w:tcPr>
            <w:tcW w:w="4898" w:type="dxa"/>
          </w:tcPr>
          <w:p w14:paraId="3E2B4543" w14:textId="77777777" w:rsidR="006775F4" w:rsidRPr="00BC2457" w:rsidRDefault="006775F4" w:rsidP="006775F4">
            <w:pPr>
              <w:autoSpaceDE/>
              <w:autoSpaceDN/>
              <w:rPr>
                <w:b/>
                <w:sz w:val="24"/>
                <w:szCs w:val="24"/>
              </w:rPr>
            </w:pPr>
          </w:p>
        </w:tc>
      </w:tr>
    </w:tbl>
    <w:p w14:paraId="3E2B4545" w14:textId="2480D3F0" w:rsidR="006775F4" w:rsidRPr="00BC2457" w:rsidRDefault="00AF0892" w:rsidP="00AF0892">
      <w:pPr>
        <w:autoSpaceDE/>
        <w:autoSpaceDN/>
        <w:ind w:left="720"/>
        <w:jc w:val="center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 xml:space="preserve">. </w:t>
      </w:r>
      <w:bookmarkStart w:id="0" w:name="_GoBack"/>
      <w:bookmarkEnd w:id="0"/>
      <w:r w:rsidR="006775F4" w:rsidRPr="00BC2457">
        <w:rPr>
          <w:b/>
          <w:sz w:val="24"/>
          <w:szCs w:val="24"/>
        </w:rPr>
        <w:t>Подписи сторон:</w:t>
      </w:r>
    </w:p>
    <w:p w14:paraId="3E2B4546" w14:textId="77777777" w:rsidR="006775F4" w:rsidRPr="00BC2457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3E2B4547" w14:textId="5954D727" w:rsidR="006775F4" w:rsidRPr="00BC2457" w:rsidRDefault="006775F4" w:rsidP="006775F4">
      <w:pPr>
        <w:autoSpaceDE/>
        <w:autoSpaceDN/>
        <w:ind w:left="360"/>
        <w:rPr>
          <w:sz w:val="24"/>
          <w:szCs w:val="24"/>
        </w:rPr>
      </w:pPr>
      <w:r w:rsidRPr="00BC2457">
        <w:rPr>
          <w:b/>
          <w:sz w:val="24"/>
          <w:szCs w:val="24"/>
        </w:rPr>
        <w:t xml:space="preserve">Конкурсный управляющий:                                                 </w:t>
      </w:r>
      <w:r w:rsidR="008A0F26" w:rsidRPr="0009061B">
        <w:rPr>
          <w:b/>
          <w:bCs/>
          <w:sz w:val="24"/>
          <w:szCs w:val="24"/>
        </w:rPr>
        <w:t>Заявитель</w:t>
      </w:r>
      <w:r w:rsidRPr="00BC2457">
        <w:rPr>
          <w:sz w:val="24"/>
          <w:szCs w:val="24"/>
        </w:rPr>
        <w:t>:</w:t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</w:p>
    <w:p w14:paraId="3E2B4548" w14:textId="77777777" w:rsidR="006775F4" w:rsidRPr="00BC2457" w:rsidRDefault="006775F4" w:rsidP="006775F4">
      <w:pPr>
        <w:autoSpaceDE/>
        <w:autoSpaceDN/>
        <w:ind w:left="360"/>
        <w:rPr>
          <w:sz w:val="24"/>
          <w:szCs w:val="24"/>
        </w:rPr>
      </w:pP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</w:p>
    <w:p w14:paraId="3E2B4549" w14:textId="77777777" w:rsidR="006775F4" w:rsidRPr="00BC2457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3E2B454A" w14:textId="77777777" w:rsidR="006775F4" w:rsidRPr="00BC2457" w:rsidRDefault="006775F4" w:rsidP="006775F4">
      <w:pPr>
        <w:autoSpaceDE/>
        <w:autoSpaceDN/>
        <w:ind w:left="360"/>
        <w:rPr>
          <w:b/>
          <w:sz w:val="24"/>
          <w:szCs w:val="24"/>
        </w:rPr>
      </w:pPr>
      <w:r w:rsidRPr="00BC2457">
        <w:rPr>
          <w:b/>
          <w:sz w:val="24"/>
          <w:szCs w:val="24"/>
        </w:rPr>
        <w:t xml:space="preserve">_____________ / Плотницкий Д.И. /                              </w:t>
      </w:r>
      <w:r w:rsidRPr="00BC2457">
        <w:rPr>
          <w:b/>
          <w:sz w:val="24"/>
          <w:szCs w:val="24"/>
        </w:rPr>
        <w:tab/>
        <w:t>______________/_____________/</w:t>
      </w:r>
    </w:p>
    <w:p w14:paraId="3E2B454B" w14:textId="77777777" w:rsidR="00381BB1" w:rsidRPr="00BC2457" w:rsidRDefault="00381BB1" w:rsidP="006775F4">
      <w:pPr>
        <w:pStyle w:val="ConsNonformat"/>
        <w:ind w:right="0"/>
        <w:jc w:val="both"/>
        <w:rPr>
          <w:sz w:val="24"/>
          <w:szCs w:val="24"/>
        </w:rPr>
      </w:pPr>
    </w:p>
    <w:sectPr w:rsidR="00381BB1" w:rsidRPr="00BC2457">
      <w:pgSz w:w="11906" w:h="16838"/>
      <w:pgMar w:top="851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7D"/>
    <w:rsid w:val="0009061B"/>
    <w:rsid w:val="001223F6"/>
    <w:rsid w:val="001F591F"/>
    <w:rsid w:val="002448A6"/>
    <w:rsid w:val="002536F6"/>
    <w:rsid w:val="00381BB1"/>
    <w:rsid w:val="00412A6A"/>
    <w:rsid w:val="00547CB2"/>
    <w:rsid w:val="006775F4"/>
    <w:rsid w:val="006E2273"/>
    <w:rsid w:val="008A0F26"/>
    <w:rsid w:val="008C6925"/>
    <w:rsid w:val="00903455"/>
    <w:rsid w:val="009108ED"/>
    <w:rsid w:val="009852B2"/>
    <w:rsid w:val="009F007D"/>
    <w:rsid w:val="00A26472"/>
    <w:rsid w:val="00A31306"/>
    <w:rsid w:val="00A94BA5"/>
    <w:rsid w:val="00AA4741"/>
    <w:rsid w:val="00AF0892"/>
    <w:rsid w:val="00B4119F"/>
    <w:rsid w:val="00B57242"/>
    <w:rsid w:val="00BC2457"/>
    <w:rsid w:val="00C224EC"/>
    <w:rsid w:val="00D05D7F"/>
    <w:rsid w:val="00D53E01"/>
    <w:rsid w:val="00DD2877"/>
    <w:rsid w:val="00E239E0"/>
    <w:rsid w:val="00E959EF"/>
    <w:rsid w:val="00ED611C"/>
    <w:rsid w:val="00F6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B4513"/>
  <w15:docId w15:val="{6B5AB0E8-89A9-44AD-A565-9CAA1D4E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07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007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F007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9061B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</dc:creator>
  <cp:lastModifiedBy>U005</cp:lastModifiedBy>
  <cp:revision>6</cp:revision>
  <dcterms:created xsi:type="dcterms:W3CDTF">2018-12-17T14:17:00Z</dcterms:created>
  <dcterms:modified xsi:type="dcterms:W3CDTF">2020-10-13T13:40:00Z</dcterms:modified>
</cp:coreProperties>
</file>