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2535D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"/>
          <w:sz w:val="21"/>
          <w:szCs w:val="21"/>
        </w:rPr>
        <w:t xml:space="preserve">СОГЛАШЕНИЕ О ЗАДАТКЕ </w:t>
      </w:r>
    </w:p>
    <w:p w:rsidR="004A73EA" w:rsidRPr="002535D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1"/>
          <w:szCs w:val="21"/>
        </w:rPr>
      </w:pPr>
    </w:p>
    <w:p w:rsidR="006F59B4" w:rsidRPr="002535DF" w:rsidRDefault="004A73EA" w:rsidP="00CE6737">
      <w:pPr>
        <w:shd w:val="clear" w:color="auto" w:fill="FFFFFF"/>
        <w:ind w:right="-5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г. </w:t>
      </w:r>
      <w:r w:rsidR="004850F7" w:rsidRPr="002535DF">
        <w:rPr>
          <w:rFonts w:ascii="Times New Roman" w:hAnsi="Times New Roman" w:cs="Times New Roman"/>
          <w:spacing w:val="-4"/>
          <w:sz w:val="21"/>
          <w:szCs w:val="21"/>
        </w:rPr>
        <w:t>Москва</w:t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CE6737">
        <w:rPr>
          <w:rFonts w:ascii="Times New Roman" w:hAnsi="Times New Roman" w:cs="Times New Roman"/>
          <w:spacing w:val="-4"/>
          <w:sz w:val="21"/>
          <w:szCs w:val="21"/>
        </w:rPr>
        <w:tab/>
      </w:r>
      <w:r w:rsidR="002535DF" w:rsidRPr="002535DF">
        <w:rPr>
          <w:rFonts w:ascii="Times New Roman" w:hAnsi="Times New Roman" w:cs="Times New Roman"/>
          <w:sz w:val="21"/>
          <w:szCs w:val="21"/>
        </w:rPr>
        <w:t xml:space="preserve">«____» _______ </w:t>
      </w:r>
      <w:r w:rsidR="0079005B" w:rsidRPr="002535DF">
        <w:rPr>
          <w:rFonts w:ascii="Times New Roman" w:hAnsi="Times New Roman" w:cs="Times New Roman"/>
          <w:sz w:val="21"/>
          <w:szCs w:val="21"/>
        </w:rPr>
        <w:t>2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>0</w:t>
      </w:r>
      <w:r w:rsidR="003C1652">
        <w:rPr>
          <w:rFonts w:ascii="Times New Roman" w:hAnsi="Times New Roman" w:cs="Times New Roman"/>
          <w:spacing w:val="-7"/>
          <w:sz w:val="21"/>
          <w:szCs w:val="21"/>
        </w:rPr>
        <w:t>20</w:t>
      </w:r>
      <w:r w:rsidR="0079005B" w:rsidRPr="002535DF">
        <w:rPr>
          <w:rFonts w:ascii="Times New Roman" w:hAnsi="Times New Roman" w:cs="Times New Roman"/>
          <w:spacing w:val="-7"/>
          <w:sz w:val="21"/>
          <w:szCs w:val="21"/>
        </w:rPr>
        <w:t xml:space="preserve"> </w:t>
      </w:r>
      <w:r w:rsidR="002535DF" w:rsidRPr="002535DF">
        <w:rPr>
          <w:rFonts w:ascii="Times New Roman" w:hAnsi="Times New Roman" w:cs="Times New Roman"/>
          <w:spacing w:val="-7"/>
          <w:sz w:val="21"/>
          <w:szCs w:val="21"/>
        </w:rPr>
        <w:t>г.</w:t>
      </w:r>
    </w:p>
    <w:p w:rsidR="004A73EA" w:rsidRPr="002535DF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1"/>
          <w:szCs w:val="21"/>
        </w:rPr>
      </w:pPr>
    </w:p>
    <w:p w:rsidR="00996C83" w:rsidRPr="002535DF" w:rsidRDefault="00255EB5" w:rsidP="00E93790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5EB5">
        <w:rPr>
          <w:rFonts w:ascii="Times New Roman" w:hAnsi="Times New Roman" w:cs="Times New Roman"/>
          <w:bCs/>
          <w:sz w:val="21"/>
          <w:szCs w:val="21"/>
        </w:rPr>
        <w:t>Общество с ограниченной ответственностью «Юг-Электросервис» (ИНН 2348019893 ОГРН 1022304542974, 353235, Краснодарский край, Северский район, пгт Афипский, ул. Ленина, 10-А) в лице конкурсного управляющего Ямщикова Артёма Александровича (ИНН 772465214669, СНИЛС 156-594-739 16), член Союз АУ "Возрождение", Союз "Возрождение", САУ "Возрождение" - Союз арбитражных управляющих "Возрождение" (ИНН 7718748282, ОГРН 1127799026486, юридический адрес: 107078, г Москва, г Москва, ул. Садовая-Черногрязская , дом 8, стр.1, офис 304; регистрационный номер № 18573), действующий на основании Решения Арбитражного суда Краснодарского края по делу № А32-50483/2017 43/166-Б от 16 января 2019 года; Определения Арбитражного суда Краснодарского края от 21.03.2019г по делу № А32-50483/2017</w:t>
      </w:r>
      <w:r w:rsidR="000B28DC" w:rsidRPr="002535DF">
        <w:rPr>
          <w:rFonts w:ascii="Times New Roman" w:hAnsi="Times New Roman" w:cs="Times New Roman"/>
          <w:bCs/>
          <w:sz w:val="21"/>
          <w:szCs w:val="21"/>
        </w:rPr>
        <w:t xml:space="preserve">, </w:t>
      </w:r>
      <w:r w:rsidR="004A73EA" w:rsidRPr="002535DF">
        <w:rPr>
          <w:rFonts w:ascii="Times New Roman" w:hAnsi="Times New Roman" w:cs="Times New Roman"/>
          <w:sz w:val="21"/>
          <w:szCs w:val="21"/>
        </w:rPr>
        <w:t>именуем</w:t>
      </w:r>
      <w:r w:rsidR="00CE6737">
        <w:rPr>
          <w:rFonts w:ascii="Times New Roman" w:hAnsi="Times New Roman" w:cs="Times New Roman"/>
          <w:sz w:val="21"/>
          <w:szCs w:val="21"/>
        </w:rPr>
        <w:t>ый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1349ED">
        <w:rPr>
          <w:rFonts w:ascii="Times New Roman" w:hAnsi="Times New Roman" w:cs="Times New Roman"/>
          <w:b/>
          <w:bCs/>
          <w:sz w:val="21"/>
          <w:szCs w:val="21"/>
        </w:rPr>
        <w:t>Должник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</w:t>
      </w:r>
      <w:r w:rsidR="004A73EA" w:rsidRPr="002535DF">
        <w:rPr>
          <w:rFonts w:ascii="Times New Roman" w:hAnsi="Times New Roman" w:cs="Times New Roman"/>
          <w:sz w:val="21"/>
          <w:szCs w:val="21"/>
        </w:rPr>
        <w:t>, с одной стороны, и</w:t>
      </w:r>
    </w:p>
    <w:p w:rsidR="004A73EA" w:rsidRPr="002535DF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Cs/>
          <w:sz w:val="21"/>
          <w:szCs w:val="21"/>
        </w:rPr>
        <w:t>________________________в лице ____________, действующ___ на основании _________</w:t>
      </w:r>
      <w:r w:rsidR="006F59B4" w:rsidRPr="002535DF">
        <w:rPr>
          <w:rFonts w:ascii="Times New Roman" w:hAnsi="Times New Roman" w:cs="Times New Roman"/>
          <w:bCs/>
          <w:sz w:val="21"/>
          <w:szCs w:val="21"/>
        </w:rPr>
        <w:t>,</w:t>
      </w:r>
      <w:r w:rsidR="006F59B4" w:rsidRPr="002535D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именуем</w:t>
      </w:r>
      <w:r w:rsidRPr="002535DF">
        <w:rPr>
          <w:rFonts w:ascii="Times New Roman" w:hAnsi="Times New Roman" w:cs="Times New Roman"/>
          <w:sz w:val="21"/>
          <w:szCs w:val="21"/>
        </w:rPr>
        <w:t>____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416F68" w:rsidRPr="002535DF">
        <w:rPr>
          <w:rFonts w:ascii="Times New Roman" w:hAnsi="Times New Roman" w:cs="Times New Roman"/>
          <w:b/>
          <w:bCs/>
          <w:sz w:val="21"/>
          <w:szCs w:val="21"/>
        </w:rPr>
        <w:t>Претендент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»,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с другой стороны, заключили настоящее соглашение о нижеследующем:</w:t>
      </w:r>
    </w:p>
    <w:p w:rsidR="004A73EA" w:rsidRPr="002535D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1. Предмет соглашения.</w:t>
      </w:r>
    </w:p>
    <w:p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6F59B4" w:rsidRPr="002535DF" w:rsidRDefault="004A73EA" w:rsidP="00CE6737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1.1. В соответствии с условиями настоящего соглашения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для участия в торгах по продаже имущества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должника </w:t>
      </w:r>
      <w:r w:rsidR="00C718C7" w:rsidRPr="002535DF">
        <w:rPr>
          <w:rFonts w:ascii="Times New Roman" w:hAnsi="Times New Roman" w:cs="Times New Roman"/>
          <w:sz w:val="21"/>
          <w:szCs w:val="21"/>
        </w:rPr>
        <w:t>–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 xml:space="preserve">ООО </w:t>
      </w:r>
      <w:r w:rsidR="00D0605C" w:rsidRPr="00255EB5">
        <w:rPr>
          <w:rFonts w:ascii="Times New Roman" w:hAnsi="Times New Roman" w:cs="Times New Roman"/>
          <w:bCs/>
          <w:sz w:val="21"/>
          <w:szCs w:val="21"/>
        </w:rPr>
        <w:t>«Юг-Электросервис» (ИНН 2348019893 ОГРН 1022304542974, 353235, Краснодарский край, Северский район, пгт Афипский, ул. Ленина, 10-А)</w:t>
      </w:r>
      <w:r w:rsidR="006F59B4" w:rsidRPr="00E839B6">
        <w:rPr>
          <w:rStyle w:val="paragraph"/>
          <w:rFonts w:ascii="Times New Roman" w:hAnsi="Times New Roman" w:cs="Times New Roman"/>
          <w:b/>
          <w:sz w:val="21"/>
          <w:szCs w:val="21"/>
        </w:rPr>
        <w:t xml:space="preserve"> 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 xml:space="preserve">(далее по тексту также – </w:t>
      </w:r>
      <w:r w:rsidR="00A03036" w:rsidRPr="00E839B6">
        <w:rPr>
          <w:rFonts w:ascii="Times New Roman" w:hAnsi="Times New Roman" w:cs="Times New Roman"/>
          <w:b/>
          <w:sz w:val="21"/>
          <w:szCs w:val="21"/>
        </w:rPr>
        <w:t>«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>Должник</w:t>
      </w:r>
      <w:r w:rsidR="00A03036" w:rsidRPr="00E839B6">
        <w:rPr>
          <w:rFonts w:ascii="Times New Roman" w:hAnsi="Times New Roman" w:cs="Times New Roman"/>
          <w:b/>
          <w:sz w:val="21"/>
          <w:szCs w:val="21"/>
        </w:rPr>
        <w:t>»</w:t>
      </w:r>
      <w:r w:rsidR="00BB1D76" w:rsidRPr="00E839B6">
        <w:rPr>
          <w:rFonts w:ascii="Times New Roman" w:hAnsi="Times New Roman" w:cs="Times New Roman"/>
          <w:b/>
          <w:sz w:val="21"/>
          <w:szCs w:val="21"/>
        </w:rPr>
        <w:t>)</w:t>
      </w:r>
      <w:r w:rsidR="000B28DC" w:rsidRPr="00E839B6">
        <w:rPr>
          <w:rFonts w:ascii="Times New Roman" w:hAnsi="Times New Roman" w:cs="Times New Roman"/>
          <w:b/>
          <w:sz w:val="21"/>
          <w:szCs w:val="21"/>
        </w:rPr>
        <w:t>,</w:t>
      </w:r>
      <w:r w:rsidR="00EC065F" w:rsidRPr="00E839B6">
        <w:rPr>
          <w:rFonts w:ascii="Times New Roman" w:hAnsi="Times New Roman" w:cs="Times New Roman"/>
          <w:b/>
          <w:sz w:val="21"/>
          <w:szCs w:val="21"/>
        </w:rPr>
        <w:t xml:space="preserve"> по Лоту </w:t>
      </w:r>
      <w:r w:rsidR="002535DF" w:rsidRPr="00E839B6">
        <w:rPr>
          <w:rFonts w:ascii="Times New Roman" w:hAnsi="Times New Roman" w:cs="Times New Roman"/>
          <w:b/>
          <w:sz w:val="21"/>
          <w:szCs w:val="21"/>
        </w:rPr>
        <w:t xml:space="preserve">№ </w:t>
      </w:r>
      <w:r w:rsidR="00FE15B5" w:rsidRPr="00E839B6">
        <w:rPr>
          <w:rFonts w:ascii="Times New Roman" w:hAnsi="Times New Roman" w:cs="Times New Roman"/>
          <w:b/>
          <w:sz w:val="21"/>
          <w:szCs w:val="21"/>
        </w:rPr>
        <w:t>______</w:t>
      </w:r>
      <w:r w:rsidR="002535DF" w:rsidRPr="00E839B6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="00EC065F" w:rsidRPr="002535DF">
        <w:rPr>
          <w:rFonts w:ascii="Times New Roman" w:hAnsi="Times New Roman" w:cs="Times New Roman"/>
          <w:b/>
          <w:sz w:val="21"/>
          <w:szCs w:val="21"/>
        </w:rPr>
        <w:t xml:space="preserve">код торгов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_____________</w:t>
      </w:r>
      <w:r w:rsidR="000B28DC" w:rsidRPr="002535DF">
        <w:rPr>
          <w:rFonts w:ascii="Times New Roman" w:hAnsi="Times New Roman" w:cs="Times New Roman"/>
          <w:b/>
          <w:sz w:val="21"/>
          <w:szCs w:val="21"/>
        </w:rPr>
        <w:t>,</w:t>
      </w:r>
      <w:r w:rsidRPr="002535DF">
        <w:rPr>
          <w:rFonts w:ascii="Times New Roman" w:hAnsi="Times New Roman" w:cs="Times New Roman"/>
          <w:b/>
          <w:sz w:val="21"/>
          <w:szCs w:val="21"/>
        </w:rPr>
        <w:t xml:space="preserve"> перечисляет денежные средства в размере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b/>
          <w:sz w:val="21"/>
          <w:szCs w:val="21"/>
        </w:rPr>
        <w:t>руб.</w:t>
      </w:r>
      <w:r w:rsidR="00BB1D76" w:rsidRPr="002535DF">
        <w:rPr>
          <w:rFonts w:ascii="Times New Roman" w:hAnsi="Times New Roman" w:cs="Times New Roman"/>
          <w:sz w:val="21"/>
          <w:szCs w:val="21"/>
        </w:rPr>
        <w:t>,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далее – «Задаток», а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принимает Задаток.</w:t>
      </w:r>
    </w:p>
    <w:p w:rsidR="00416F68" w:rsidRPr="002535D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1.2. 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которые </w:t>
      </w:r>
      <w:r w:rsidR="00416F68" w:rsidRPr="002535DF">
        <w:rPr>
          <w:rFonts w:ascii="Times New Roman" w:hAnsi="Times New Roman" w:cs="Times New Roman"/>
          <w:sz w:val="21"/>
          <w:szCs w:val="21"/>
        </w:rPr>
        <w:t>могу</w:t>
      </w:r>
      <w:r w:rsidR="003D0F51" w:rsidRPr="002535DF">
        <w:rPr>
          <w:rFonts w:ascii="Times New Roman" w:hAnsi="Times New Roman" w:cs="Times New Roman"/>
          <w:sz w:val="21"/>
          <w:szCs w:val="21"/>
        </w:rPr>
        <w:t>т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возникнуть в случае признания его победителем торгов по продаже имущества:</w:t>
      </w:r>
    </w:p>
    <w:p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по подписанию с конкурсным управляющим договора купли-продажи предмета торгов в течени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>е</w:t>
      </w:r>
      <w:r w:rsidRPr="002535DF">
        <w:rPr>
          <w:rFonts w:ascii="Times New Roman" w:hAnsi="Times New Roman" w:cs="Times New Roman"/>
          <w:sz w:val="21"/>
          <w:szCs w:val="21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2535D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1.3. С</w:t>
      </w:r>
      <w:r w:rsidR="001C593F" w:rsidRPr="002535DF">
        <w:rPr>
          <w:rFonts w:ascii="Times New Roman" w:hAnsi="Times New Roman" w:cs="Times New Roman"/>
          <w:sz w:val="21"/>
          <w:szCs w:val="21"/>
        </w:rPr>
        <w:t>остав и описание предмета торгов</w:t>
      </w:r>
      <w:r w:rsidRPr="002535DF">
        <w:rPr>
          <w:rFonts w:ascii="Times New Roman" w:hAnsi="Times New Roman" w:cs="Times New Roman"/>
          <w:sz w:val="21"/>
          <w:szCs w:val="21"/>
        </w:rPr>
        <w:t>, а также условия проведения торгов</w:t>
      </w:r>
      <w:r w:rsidR="001C593F" w:rsidRPr="002535DF">
        <w:rPr>
          <w:rFonts w:ascii="Times New Roman" w:hAnsi="Times New Roman" w:cs="Times New Roman"/>
          <w:sz w:val="21"/>
          <w:szCs w:val="21"/>
        </w:rPr>
        <w:t xml:space="preserve"> размещены на сайте </w:t>
      </w:r>
      <w:r w:rsidR="00D0605C" w:rsidRPr="00D0605C">
        <w:rPr>
          <w:rFonts w:ascii="Times New Roman" w:eastAsia="Calibri" w:hAnsi="Times New Roman" w:cs="Times New Roman"/>
          <w:sz w:val="21"/>
          <w:szCs w:val="21"/>
          <w:lang w:eastAsia="en-US"/>
        </w:rPr>
        <w:t>АО «Новые информационные сервисы» (</w:t>
      </w:r>
      <w:hyperlink r:id="rId7" w:history="1">
        <w:r w:rsidR="00D0605C" w:rsidRPr="000A5E8E">
          <w:rPr>
            <w:rStyle w:val="ac"/>
            <w:rFonts w:ascii="Times New Roman" w:eastAsia="Calibri" w:hAnsi="Times New Roman" w:cs="Times New Roman"/>
            <w:sz w:val="21"/>
            <w:szCs w:val="21"/>
            <w:lang w:eastAsia="en-US"/>
          </w:rPr>
          <w:t>http://www.nistp.ru/</w:t>
        </w:r>
      </w:hyperlink>
      <w:r w:rsidR="00D0605C" w:rsidRPr="00D0605C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)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 </w:t>
      </w:r>
      <w:r w:rsidR="00D91AA7" w:rsidRPr="002535DF">
        <w:rPr>
          <w:rFonts w:ascii="Times New Roman" w:hAnsi="Times New Roman" w:cs="Times New Roman"/>
          <w:sz w:val="21"/>
          <w:szCs w:val="21"/>
        </w:rPr>
        <w:t>в сообщени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и, опубликованном в газете «Коммерсантъ» </w:t>
      </w:r>
      <w:r w:rsidR="003D0F51" w:rsidRPr="00CE6737">
        <w:rPr>
          <w:rFonts w:ascii="Times New Roman" w:hAnsi="Times New Roman" w:cs="Times New Roman"/>
          <w:sz w:val="21"/>
          <w:szCs w:val="21"/>
        </w:rPr>
        <w:t xml:space="preserve">от </w:t>
      </w:r>
      <w:r w:rsidR="00A03036" w:rsidRPr="00CE6737">
        <w:rPr>
          <w:rFonts w:ascii="Times New Roman" w:hAnsi="Times New Roman" w:cs="Times New Roman"/>
          <w:sz w:val="21"/>
          <w:szCs w:val="21"/>
        </w:rPr>
        <w:t>«___» ____________</w:t>
      </w:r>
      <w:r w:rsidR="003A6FF6" w:rsidRPr="00CE6737">
        <w:rPr>
          <w:rFonts w:ascii="Times New Roman" w:hAnsi="Times New Roman" w:cs="Times New Roman"/>
          <w:sz w:val="21"/>
          <w:szCs w:val="21"/>
        </w:rPr>
        <w:t xml:space="preserve"> </w:t>
      </w:r>
      <w:r w:rsidR="00785566" w:rsidRPr="00CE6737">
        <w:rPr>
          <w:rFonts w:ascii="Times New Roman" w:hAnsi="Times New Roman" w:cs="Times New Roman"/>
          <w:sz w:val="21"/>
          <w:szCs w:val="21"/>
        </w:rPr>
        <w:t>20</w:t>
      </w:r>
      <w:r w:rsidR="003C1652">
        <w:rPr>
          <w:rFonts w:ascii="Times New Roman" w:hAnsi="Times New Roman" w:cs="Times New Roman"/>
          <w:sz w:val="21"/>
          <w:szCs w:val="21"/>
        </w:rPr>
        <w:t>2</w:t>
      </w:r>
      <w:r w:rsidR="00785566" w:rsidRPr="00CE6737">
        <w:rPr>
          <w:rFonts w:ascii="Times New Roman" w:hAnsi="Times New Roman" w:cs="Times New Roman"/>
          <w:sz w:val="21"/>
          <w:szCs w:val="21"/>
        </w:rPr>
        <w:t>__г</w:t>
      </w:r>
      <w:r w:rsidR="003D0F51" w:rsidRPr="00CE6737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1.4.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2535DF">
        <w:rPr>
          <w:rFonts w:ascii="Times New Roman" w:hAnsi="Times New Roman" w:cs="Times New Roman"/>
          <w:sz w:val="21"/>
          <w:szCs w:val="21"/>
        </w:rPr>
        <w:t xml:space="preserve">на </w:t>
      </w:r>
      <w:hyperlink r:id="rId8" w:history="1">
        <w:r w:rsidR="00D0605C" w:rsidRPr="000A5E8E">
          <w:rPr>
            <w:rStyle w:val="ac"/>
            <w:rFonts w:ascii="Times New Roman" w:eastAsia="Calibri" w:hAnsi="Times New Roman" w:cs="Times New Roman"/>
            <w:sz w:val="21"/>
            <w:szCs w:val="21"/>
            <w:lang w:eastAsia="en-US"/>
          </w:rPr>
          <w:t>https://</w:t>
        </w:r>
        <w:r w:rsidR="00D0605C" w:rsidRPr="000A5E8E">
          <w:rPr>
            <w:rStyle w:val="ac"/>
            <w:rFonts w:ascii="Times New Roman" w:eastAsia="Calibri" w:hAnsi="Times New Roman" w:cs="Times New Roman"/>
            <w:sz w:val="21"/>
            <w:szCs w:val="21"/>
            <w:lang w:val="en-US" w:eastAsia="en-US"/>
          </w:rPr>
          <w:t>nistp</w:t>
        </w:r>
        <w:r w:rsidR="00D0605C" w:rsidRPr="000A5E8E">
          <w:rPr>
            <w:rStyle w:val="ac"/>
            <w:rFonts w:ascii="Times New Roman" w:eastAsia="Calibri" w:hAnsi="Times New Roman" w:cs="Times New Roman"/>
            <w:sz w:val="21"/>
            <w:szCs w:val="21"/>
            <w:lang w:eastAsia="en-US"/>
          </w:rPr>
          <w:t>.ru/</w:t>
        </w:r>
      </w:hyperlink>
      <w:r w:rsid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, </w:t>
      </w:r>
      <w:r w:rsidR="00E621B2" w:rsidRPr="002535DF">
        <w:rPr>
          <w:rFonts w:ascii="Times New Roman" w:hAnsi="Times New Roman" w:cs="Times New Roman"/>
          <w:sz w:val="21"/>
          <w:szCs w:val="21"/>
        </w:rPr>
        <w:t>и в сообщении, опубли</w:t>
      </w:r>
      <w:r w:rsidR="00AC341B" w:rsidRPr="002535DF">
        <w:rPr>
          <w:rFonts w:ascii="Times New Roman" w:hAnsi="Times New Roman" w:cs="Times New Roman"/>
          <w:sz w:val="21"/>
          <w:szCs w:val="21"/>
        </w:rPr>
        <w:t>кованном в газете «Коммерсантъ»</w:t>
      </w:r>
      <w:r w:rsidR="00E621B2" w:rsidRPr="002535DF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1.5.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проходят в электронной форме на электронной площадке </w:t>
      </w:r>
      <w:r w:rsidR="00D0605C" w:rsidRPr="00D0605C">
        <w:rPr>
          <w:rFonts w:ascii="Times New Roman" w:eastAsia="Calibri" w:hAnsi="Times New Roman" w:cs="Times New Roman"/>
          <w:sz w:val="21"/>
          <w:szCs w:val="21"/>
          <w:lang w:eastAsia="en-US"/>
        </w:rPr>
        <w:t>АО «Новые информационные сервисы» (</w:t>
      </w:r>
      <w:hyperlink r:id="rId9" w:history="1">
        <w:r w:rsidR="00D0605C" w:rsidRPr="000A5E8E">
          <w:rPr>
            <w:rStyle w:val="ac"/>
            <w:rFonts w:ascii="Times New Roman" w:eastAsia="Calibri" w:hAnsi="Times New Roman" w:cs="Times New Roman"/>
            <w:sz w:val="21"/>
            <w:szCs w:val="21"/>
            <w:lang w:eastAsia="en-US"/>
          </w:rPr>
          <w:t>http://www.nistp.ru/</w:t>
        </w:r>
      </w:hyperlink>
      <w:r w:rsidR="00D0605C" w:rsidRPr="00D0605C">
        <w:rPr>
          <w:rFonts w:ascii="Times New Roman" w:eastAsia="Calibri" w:hAnsi="Times New Roman" w:cs="Times New Roman"/>
          <w:sz w:val="21"/>
          <w:szCs w:val="21"/>
          <w:lang w:eastAsia="en-US"/>
        </w:rPr>
        <w:t>)</w:t>
      </w:r>
      <w:r w:rsidR="00D0605C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2535DF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2. Порядок внесения задатка.</w:t>
      </w:r>
    </w:p>
    <w:p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2.1. Задаток должен быть </w:t>
      </w:r>
      <w:r w:rsidR="004850F7" w:rsidRPr="002535DF">
        <w:rPr>
          <w:rFonts w:ascii="Times New Roman" w:hAnsi="Times New Roman" w:cs="Times New Roman"/>
          <w:sz w:val="21"/>
          <w:szCs w:val="21"/>
        </w:rPr>
        <w:t>зачислен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7D53F4">
        <w:rPr>
          <w:rFonts w:ascii="Times New Roman" w:eastAsia="Calibri" w:hAnsi="Times New Roman" w:cs="Times New Roman"/>
          <w:sz w:val="21"/>
          <w:szCs w:val="21"/>
          <w:lang w:eastAsia="en-US"/>
        </w:rPr>
        <w:t>не позднее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даты окончания определения участников торгов</w:t>
      </w:r>
      <w:r w:rsidR="00EC065F" w:rsidRPr="002535DF">
        <w:rPr>
          <w:rFonts w:ascii="Times New Roman" w:hAnsi="Times New Roman" w:cs="Times New Roman"/>
          <w:sz w:val="21"/>
          <w:szCs w:val="21"/>
        </w:rPr>
        <w:t>,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по следующим реквизитам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BB1D76" w:rsidRPr="002535DF" w:rsidRDefault="004850F7" w:rsidP="001E688B">
      <w:pPr>
        <w:ind w:firstLine="708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Получатель: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1E688B" w:rsidRPr="001E688B">
        <w:rPr>
          <w:rFonts w:ascii="Times New Roman" w:hAnsi="Times New Roman" w:cs="Times New Roman"/>
          <w:sz w:val="21"/>
          <w:szCs w:val="21"/>
        </w:rPr>
        <w:t>ООО «</w:t>
      </w:r>
      <w:bookmarkStart w:id="0" w:name="OLE_LINK21"/>
      <w:bookmarkStart w:id="1" w:name="OLE_LINK22"/>
      <w:r w:rsidR="001E688B" w:rsidRPr="001E688B">
        <w:rPr>
          <w:rFonts w:ascii="Times New Roman" w:hAnsi="Times New Roman" w:cs="Times New Roman"/>
          <w:sz w:val="21"/>
          <w:szCs w:val="21"/>
        </w:rPr>
        <w:t>Юг-Электросервис</w:t>
      </w:r>
      <w:bookmarkEnd w:id="0"/>
      <w:bookmarkEnd w:id="1"/>
      <w:r w:rsidR="001E688B" w:rsidRPr="001E688B">
        <w:rPr>
          <w:rFonts w:ascii="Times New Roman" w:hAnsi="Times New Roman" w:cs="Times New Roman"/>
          <w:sz w:val="21"/>
          <w:szCs w:val="21"/>
        </w:rPr>
        <w:t>» (</w:t>
      </w:r>
      <w:r w:rsidR="001E688B" w:rsidRPr="001E688B">
        <w:rPr>
          <w:rFonts w:ascii="Times New Roman" w:hAnsi="Times New Roman" w:cs="Times New Roman"/>
          <w:bCs/>
          <w:sz w:val="21"/>
          <w:szCs w:val="21"/>
        </w:rPr>
        <w:t>ИНН 2348019893 ОГРН 1022304542974</w:t>
      </w:r>
      <w:r w:rsidR="001E688B" w:rsidRPr="001E688B">
        <w:rPr>
          <w:rFonts w:ascii="Times New Roman" w:hAnsi="Times New Roman" w:cs="Times New Roman"/>
          <w:sz w:val="21"/>
          <w:szCs w:val="21"/>
        </w:rPr>
        <w:t>) РЕКВИЗИТЫ БАНКА: ПАО Сбербанк отделение №9038/1688; К/с. 30101810400000000225; БИК 044525225</w:t>
      </w:r>
      <w:r w:rsidR="00F52B79" w:rsidRPr="00F52B79">
        <w:rPr>
          <w:rFonts w:ascii="Times New Roman" w:hAnsi="Times New Roman" w:cs="Times New Roman"/>
          <w:sz w:val="21"/>
          <w:szCs w:val="21"/>
        </w:rPr>
        <w:t>.</w:t>
      </w:r>
    </w:p>
    <w:p w:rsidR="004A73EA" w:rsidRPr="00E839B6" w:rsidRDefault="00D91AA7" w:rsidP="00781552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Н</w:t>
      </w:r>
      <w:r w:rsidR="00CC70FB" w:rsidRPr="002535DF">
        <w:rPr>
          <w:rFonts w:ascii="Times New Roman" w:hAnsi="Times New Roman" w:cs="Times New Roman"/>
          <w:b/>
          <w:sz w:val="21"/>
          <w:szCs w:val="21"/>
        </w:rPr>
        <w:t>азначение платежа:</w:t>
      </w:r>
      <w:r w:rsidR="00CC70FB" w:rsidRPr="002535DF">
        <w:rPr>
          <w:rFonts w:ascii="Times New Roman" w:hAnsi="Times New Roman" w:cs="Times New Roman"/>
          <w:sz w:val="21"/>
          <w:szCs w:val="21"/>
        </w:rPr>
        <w:t xml:space="preserve"> «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Задаток за участие в торгах по продаже имущества ООО «</w:t>
      </w:r>
      <w:r w:rsidR="001E688B" w:rsidRPr="001E688B">
        <w:rPr>
          <w:rFonts w:ascii="Times New Roman" w:eastAsia="Calibri" w:hAnsi="Times New Roman" w:cs="Times New Roman"/>
          <w:sz w:val="21"/>
          <w:szCs w:val="21"/>
        </w:rPr>
        <w:t>Юг-Электросервис</w:t>
      </w:r>
      <w:r w:rsidR="00CE6737" w:rsidRPr="00CE6737">
        <w:rPr>
          <w:rFonts w:ascii="Times New Roman" w:eastAsia="Calibri" w:hAnsi="Times New Roman" w:cs="Times New Roman"/>
          <w:sz w:val="21"/>
          <w:szCs w:val="21"/>
        </w:rPr>
        <w:t>» (код торгов ______) по Лоту №__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>»</w:t>
      </w:r>
      <w:r w:rsidR="00B350B5" w:rsidRPr="00E839B6">
        <w:rPr>
          <w:rFonts w:ascii="Times New Roman" w:hAnsi="Times New Roman" w:cs="Times New Roman"/>
          <w:sz w:val="21"/>
          <w:szCs w:val="21"/>
        </w:rPr>
        <w:t>.</w:t>
      </w:r>
    </w:p>
    <w:p w:rsidR="00A03036" w:rsidRPr="00E839B6" w:rsidRDefault="00A03036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839B6">
        <w:rPr>
          <w:rFonts w:ascii="Times New Roman" w:hAnsi="Times New Roman" w:cs="Times New Roman"/>
          <w:sz w:val="21"/>
          <w:szCs w:val="21"/>
        </w:rPr>
        <w:t xml:space="preserve">2.2. 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Задаток должен поступить на счет </w:t>
      </w:r>
      <w:r w:rsidR="001349ED">
        <w:rPr>
          <w:rFonts w:ascii="Times New Roman" w:eastAsia="Calibri" w:hAnsi="Times New Roman" w:cs="Times New Roman"/>
          <w:sz w:val="21"/>
          <w:szCs w:val="21"/>
        </w:rPr>
        <w:t>Должника</w:t>
      </w:r>
      <w:r w:rsidR="00785566" w:rsidRPr="00E839B6">
        <w:rPr>
          <w:rFonts w:ascii="Times New Roman" w:eastAsia="Calibri" w:hAnsi="Times New Roman" w:cs="Times New Roman"/>
          <w:sz w:val="21"/>
          <w:szCs w:val="21"/>
        </w:rPr>
        <w:t xml:space="preserve"> до даты </w:t>
      </w:r>
      <w:r w:rsidR="00347F8A">
        <w:rPr>
          <w:rFonts w:ascii="Times New Roman" w:eastAsia="Calibri" w:hAnsi="Times New Roman" w:cs="Times New Roman"/>
          <w:sz w:val="21"/>
          <w:szCs w:val="21"/>
        </w:rPr>
        <w:t>окончания соответствующего периода проведения торгов</w:t>
      </w:r>
      <w:bookmarkStart w:id="2" w:name="_GoBack"/>
      <w:bookmarkEnd w:id="2"/>
      <w:r w:rsidR="00C0326C">
        <w:rPr>
          <w:rFonts w:ascii="Times New Roman" w:eastAsia="Calibri" w:hAnsi="Times New Roman" w:cs="Times New Roman"/>
          <w:sz w:val="21"/>
          <w:szCs w:val="21"/>
          <w:lang w:eastAsia="en-US"/>
        </w:rPr>
        <w:t>.</w:t>
      </w:r>
    </w:p>
    <w:p w:rsidR="004A73EA" w:rsidRPr="002535D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внесению задатка считаются невыполненными. В этом случае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к участию в торгах не допускается.</w:t>
      </w:r>
    </w:p>
    <w:p w:rsidR="004A73EA" w:rsidRPr="002535DF" w:rsidRDefault="004A73EA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Моментом исполнения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оплате задатка считается момент зачисления денежных средств на расчетный счет </w:t>
      </w:r>
      <w:r w:rsidR="001349ED" w:rsidRPr="001349ED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, что подтверждается выпиской с этого счета.</w:t>
      </w:r>
    </w:p>
    <w:p w:rsidR="00D23988" w:rsidRPr="002535DF" w:rsidRDefault="00D23988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4</w:t>
      </w:r>
      <w:r w:rsidRPr="002535DF">
        <w:rPr>
          <w:rFonts w:ascii="Times New Roman" w:hAnsi="Times New Roman" w:cs="Times New Roman"/>
          <w:sz w:val="21"/>
          <w:szCs w:val="21"/>
        </w:rPr>
        <w:t xml:space="preserve">. Риски несвоевременного исполнения банками платежных документов и зачисления денежных </w:t>
      </w:r>
      <w:r w:rsidRPr="002535DF">
        <w:rPr>
          <w:rFonts w:ascii="Times New Roman" w:hAnsi="Times New Roman" w:cs="Times New Roman"/>
          <w:sz w:val="21"/>
          <w:szCs w:val="21"/>
        </w:rPr>
        <w:lastRenderedPageBreak/>
        <w:t>средств несет Претендент.</w:t>
      </w:r>
    </w:p>
    <w:p w:rsidR="004A73E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3C1652" w:rsidRPr="002535DF" w:rsidRDefault="003C1652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3. Порядок возврата и удержания задатка.</w:t>
      </w:r>
    </w:p>
    <w:p w:rsidR="00E621B2" w:rsidRPr="002535D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3.1.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течение </w:t>
      </w:r>
      <w:r w:rsidR="0028752B" w:rsidRPr="002535DF">
        <w:rPr>
          <w:rFonts w:ascii="Times New Roman" w:hAnsi="Times New Roman" w:cs="Times New Roman"/>
          <w:sz w:val="21"/>
          <w:szCs w:val="21"/>
        </w:rPr>
        <w:t>5 (пяти</w:t>
      </w:r>
      <w:r w:rsidRPr="002535DF">
        <w:rPr>
          <w:rFonts w:ascii="Times New Roman" w:hAnsi="Times New Roman" w:cs="Times New Roman"/>
          <w:sz w:val="21"/>
          <w:szCs w:val="21"/>
        </w:rPr>
        <w:t>) рабочих дней со дня подписания протокола о результатах проведения торгов в случаях</w:t>
      </w:r>
      <w:r w:rsidR="00E621B2" w:rsidRPr="002535DF">
        <w:rPr>
          <w:rFonts w:ascii="Times New Roman" w:hAnsi="Times New Roman" w:cs="Times New Roman"/>
          <w:sz w:val="21"/>
          <w:szCs w:val="21"/>
        </w:rPr>
        <w:t>, когда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торгах;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их;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отозвал свою заявку на участие в торгах до </w:t>
      </w:r>
      <w:r w:rsidR="00CC70FB" w:rsidRPr="002535DF">
        <w:rPr>
          <w:rFonts w:ascii="Times New Roman" w:hAnsi="Times New Roman" w:cs="Times New Roman"/>
          <w:sz w:val="21"/>
          <w:szCs w:val="21"/>
        </w:rPr>
        <w:t>даты и времени окончания приема заявок</w:t>
      </w:r>
      <w:r w:rsidR="00376633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3.2. </w:t>
      </w:r>
      <w:r w:rsidR="001349ED">
        <w:rPr>
          <w:rFonts w:ascii="Times New Roman" w:hAnsi="Times New Roman" w:cs="Times New Roman"/>
          <w:sz w:val="21"/>
          <w:szCs w:val="21"/>
        </w:rPr>
        <w:t>Должник</w:t>
      </w:r>
      <w:r w:rsidR="00EC065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не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случаях: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28752B" w:rsidRPr="002535DF">
        <w:rPr>
          <w:rFonts w:ascii="Times New Roman" w:hAnsi="Times New Roman" w:cs="Times New Roman"/>
          <w:sz w:val="21"/>
          <w:szCs w:val="21"/>
        </w:rPr>
        <w:t xml:space="preserve">отказа или </w:t>
      </w:r>
      <w:r w:rsidRPr="002535DF">
        <w:rPr>
          <w:rFonts w:ascii="Times New Roman" w:hAnsi="Times New Roman" w:cs="Times New Roman"/>
          <w:sz w:val="21"/>
          <w:szCs w:val="21"/>
        </w:rPr>
        <w:t xml:space="preserve">уклонения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признанного победителем торгов, от подписания договора </w:t>
      </w:r>
      <w:r w:rsidR="005A305A" w:rsidRPr="002535DF">
        <w:rPr>
          <w:rFonts w:ascii="Times New Roman" w:hAnsi="Times New Roman" w:cs="Times New Roman"/>
          <w:sz w:val="21"/>
          <w:szCs w:val="21"/>
        </w:rPr>
        <w:t xml:space="preserve">купли-продажи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>в установленный срок.</w:t>
      </w:r>
    </w:p>
    <w:p w:rsidR="004A73E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3.</w:t>
      </w:r>
      <w:r w:rsidR="00B72CB1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Внесенный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купли-продажи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AE4EF1" w:rsidRPr="002535DF" w:rsidRDefault="00AE4EF1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</w:t>
      </w:r>
      <w:r w:rsidRPr="00AE4EF1">
        <w:rPr>
          <w:rFonts w:ascii="Times New Roman" w:hAnsi="Times New Roman" w:cs="Times New Roman"/>
          <w:sz w:val="21"/>
          <w:szCs w:val="21"/>
        </w:rPr>
        <w:t>Федеральный закон от 26.10.2002 N 127-ФЗ (ред. от 26.11.2019) "О несостоятельности (банкротстве)"</w:t>
      </w:r>
      <w:r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A73EA" w:rsidRPr="002535D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1"/>
          <w:sz w:val="21"/>
          <w:szCs w:val="21"/>
        </w:rPr>
        <w:t>4. Срок действия соглашения.</w:t>
      </w:r>
    </w:p>
    <w:p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</w:p>
    <w:p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1"/>
          <w:szCs w:val="21"/>
        </w:rPr>
      </w:pPr>
      <w:r w:rsidRPr="002535DF">
        <w:rPr>
          <w:rFonts w:ascii="Times New Roman" w:hAnsi="Times New Roman" w:cs="Times New Roman"/>
          <w:spacing w:val="-11"/>
          <w:sz w:val="21"/>
          <w:szCs w:val="21"/>
        </w:rPr>
        <w:t>4</w:t>
      </w:r>
      <w:r w:rsidRPr="002535DF">
        <w:rPr>
          <w:rFonts w:ascii="Times New Roman" w:hAnsi="Times New Roman" w:cs="Times New Roman"/>
          <w:spacing w:val="6"/>
          <w:sz w:val="21"/>
          <w:szCs w:val="21"/>
        </w:rPr>
        <w:t>.1. Настоящее соглашение вступает в силу со дня его подписания сторонами.</w:t>
      </w:r>
    </w:p>
    <w:p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1"/>
          <w:szCs w:val="21"/>
        </w:rPr>
      </w:pPr>
      <w:r w:rsidRPr="002535DF">
        <w:rPr>
          <w:rFonts w:ascii="Times New Roman" w:hAnsi="Times New Roman" w:cs="Times New Roman"/>
          <w:spacing w:val="6"/>
          <w:sz w:val="21"/>
          <w:szCs w:val="21"/>
        </w:rPr>
        <w:t>4.2. Отношения между сторонами по настоящему соглашению прекращаются после и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>сполнени</w:t>
      </w:r>
      <w:r w:rsidR="00CC64FD" w:rsidRPr="002535DF">
        <w:rPr>
          <w:rFonts w:ascii="Times New Roman" w:hAnsi="Times New Roman" w:cs="Times New Roman"/>
          <w:spacing w:val="4"/>
          <w:sz w:val="21"/>
          <w:szCs w:val="21"/>
        </w:rPr>
        <w:t>я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 xml:space="preserve"> ими всех условий настоящего Соглашения.</w:t>
      </w:r>
    </w:p>
    <w:p w:rsidR="004A73EA" w:rsidRPr="002535D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1"/>
          <w:szCs w:val="21"/>
        </w:rPr>
      </w:pPr>
    </w:p>
    <w:p w:rsidR="004A73EA" w:rsidRPr="002535D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 xml:space="preserve">5. 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Заключительные положени</w:t>
      </w: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я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.</w:t>
      </w:r>
    </w:p>
    <w:p w:rsidR="00CC64FD" w:rsidRPr="002535D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</w:p>
    <w:p w:rsidR="004A73EA" w:rsidRPr="002535D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5.1.</w:t>
      </w:r>
      <w:r w:rsidR="00781552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Споры, возникающие при исполнении настоящего соглашения, разрешаются</w:t>
      </w:r>
      <w:r w:rsidR="0075704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pacing w:val="1"/>
          <w:sz w:val="21"/>
          <w:szCs w:val="21"/>
        </w:rPr>
        <w:t>сторонами путем переговоров между собой. П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ри недостижении согласия споры и разногласия подлежат рассмотрению в Арбитражном суде </w:t>
      </w:r>
      <w:r w:rsidR="00027962">
        <w:rPr>
          <w:rFonts w:ascii="Times New Roman" w:hAnsi="Times New Roman" w:cs="Times New Roman"/>
          <w:sz w:val="21"/>
          <w:szCs w:val="21"/>
        </w:rPr>
        <w:t>города Москвы</w:t>
      </w:r>
      <w:r w:rsidR="004A73EA"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pacing w:val="9"/>
          <w:sz w:val="21"/>
          <w:szCs w:val="21"/>
        </w:rPr>
        <w:t xml:space="preserve">5.2. </w:t>
      </w:r>
      <w:r w:rsidR="004A73EA" w:rsidRPr="007D53F4">
        <w:rPr>
          <w:rFonts w:ascii="Times New Roman" w:hAnsi="Times New Roman" w:cs="Times New Roman"/>
          <w:sz w:val="21"/>
          <w:szCs w:val="21"/>
        </w:rPr>
        <w:t>Настоящий договор составлен в двух экземплярах, имеющих одинаковую</w:t>
      </w:r>
      <w:r w:rsidR="0075704F" w:rsidRPr="007D53F4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юридическую силу, один из которых находится у </w:t>
      </w:r>
      <w:r w:rsidR="001349ED">
        <w:rPr>
          <w:rFonts w:ascii="Times New Roman" w:hAnsi="Times New Roman" w:cs="Times New Roman"/>
          <w:sz w:val="21"/>
          <w:szCs w:val="21"/>
        </w:rPr>
        <w:t>Должника</w:t>
      </w:r>
      <w:r w:rsidR="004A73EA" w:rsidRPr="007D53F4">
        <w:rPr>
          <w:rFonts w:ascii="Times New Roman" w:hAnsi="Times New Roman" w:cs="Times New Roman"/>
          <w:sz w:val="21"/>
          <w:szCs w:val="21"/>
        </w:rPr>
        <w:t xml:space="preserve">, а другой у </w:t>
      </w:r>
      <w:r w:rsidR="00D91AA7" w:rsidRPr="007D53F4">
        <w:rPr>
          <w:rFonts w:ascii="Times New Roman" w:hAnsi="Times New Roman" w:cs="Times New Roman"/>
          <w:sz w:val="21"/>
          <w:szCs w:val="21"/>
        </w:rPr>
        <w:t>Претендента</w:t>
      </w:r>
      <w:r w:rsidRPr="007D53F4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5.3. </w:t>
      </w:r>
      <w:r w:rsidR="004A73EA" w:rsidRPr="002535DF">
        <w:rPr>
          <w:rFonts w:ascii="Times New Roman" w:hAnsi="Times New Roman" w:cs="Times New Roman"/>
          <w:sz w:val="21"/>
          <w:szCs w:val="21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2535D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1"/>
          <w:szCs w:val="21"/>
        </w:rPr>
      </w:pPr>
    </w:p>
    <w:p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1"/>
          <w:sz w:val="21"/>
          <w:szCs w:val="21"/>
        </w:rPr>
        <w:t>6. Адреса и реквизиты Сторон.</w:t>
      </w:r>
    </w:p>
    <w:p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87"/>
        <w:gridCol w:w="4940"/>
      </w:tblGrid>
      <w:tr w:rsidR="00996C83" w:rsidRPr="002535DF" w:rsidTr="00996C83">
        <w:tc>
          <w:tcPr>
            <w:tcW w:w="5176" w:type="dxa"/>
          </w:tcPr>
          <w:p w:rsidR="00EC065F" w:rsidRPr="002535DF" w:rsidRDefault="001349ED" w:rsidP="00EC065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Должник</w:t>
            </w:r>
            <w:r w:rsidR="00B350B5" w:rsidRPr="002535DF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:rsidR="00CC64FD" w:rsidRPr="002535DF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:rsidR="00D0605C" w:rsidRPr="00D0605C" w:rsidRDefault="00D0605C" w:rsidP="00D0605C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0605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Конкурсный управляющий </w:t>
            </w:r>
          </w:p>
          <w:p w:rsidR="00D0605C" w:rsidRPr="00D0605C" w:rsidRDefault="00D0605C" w:rsidP="00D0605C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0605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ООО «Юг-Электросервис» </w:t>
            </w:r>
          </w:p>
          <w:p w:rsidR="00D0605C" w:rsidRPr="00D0605C" w:rsidRDefault="00D0605C" w:rsidP="00D0605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0605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ИНН 2348019893 ОГРН 1022304542974, 353235, Краснодарский край, Северский район, </w:t>
            </w:r>
          </w:p>
          <w:p w:rsidR="00D0605C" w:rsidRPr="00D0605C" w:rsidRDefault="00D0605C" w:rsidP="00D0605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0605C">
              <w:rPr>
                <w:rFonts w:ascii="Times New Roman" w:hAnsi="Times New Roman" w:cs="Times New Roman"/>
                <w:bCs/>
                <w:sz w:val="21"/>
                <w:szCs w:val="21"/>
              </w:rPr>
              <w:t>пгт Афипский, ул. Ленина, 10-А</w:t>
            </w:r>
          </w:p>
          <w:p w:rsidR="00D0605C" w:rsidRPr="00D0605C" w:rsidRDefault="00D0605C" w:rsidP="00D0605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0605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ПАО Сбербанк отделение №9038/1688; </w:t>
            </w:r>
          </w:p>
          <w:p w:rsidR="00D0605C" w:rsidRPr="00D0605C" w:rsidRDefault="00D0605C" w:rsidP="00D0605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0605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К/с. 30101810400000000225; </w:t>
            </w:r>
          </w:p>
          <w:p w:rsidR="00D0605C" w:rsidRPr="00D0605C" w:rsidRDefault="00D0605C" w:rsidP="00D0605C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0605C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БИК 044525225, </w:t>
            </w:r>
          </w:p>
          <w:p w:rsidR="001349ED" w:rsidRPr="001349ED" w:rsidRDefault="00D0605C" w:rsidP="00D0605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0605C">
              <w:rPr>
                <w:rFonts w:ascii="Times New Roman" w:hAnsi="Times New Roman" w:cs="Times New Roman"/>
                <w:bCs/>
                <w:sz w:val="21"/>
                <w:szCs w:val="21"/>
              </w:rPr>
              <w:t>счет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должника – 40702810438000251949</w:t>
            </w:r>
          </w:p>
          <w:p w:rsidR="001349ED" w:rsidRDefault="001349ED" w:rsidP="001349E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0605C" w:rsidRDefault="00D0605C" w:rsidP="001349E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0605C" w:rsidRPr="001349ED" w:rsidRDefault="00D0605C" w:rsidP="001349E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1349ED" w:rsidRPr="001349ED" w:rsidRDefault="001349ED" w:rsidP="001349E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sz w:val="21"/>
                <w:szCs w:val="21"/>
              </w:rPr>
              <w:t>Конкурсный управляющий</w:t>
            </w:r>
          </w:p>
          <w:p w:rsidR="001349ED" w:rsidRPr="001349ED" w:rsidRDefault="001349ED" w:rsidP="001349E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F2C7D" w:rsidRPr="002535DF" w:rsidRDefault="001349ED" w:rsidP="00D0605C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sz w:val="21"/>
                <w:szCs w:val="21"/>
              </w:rPr>
              <w:t>_______________________/</w:t>
            </w:r>
            <w:r w:rsidR="00D0605C">
              <w:rPr>
                <w:rFonts w:ascii="Times New Roman" w:hAnsi="Times New Roman" w:cs="Times New Roman"/>
                <w:sz w:val="21"/>
                <w:szCs w:val="21"/>
              </w:rPr>
              <w:t>Ямщиков А. А</w:t>
            </w:r>
            <w:r w:rsidRPr="001349E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4961" w:type="dxa"/>
          </w:tcPr>
          <w:p w:rsidR="004A73EA" w:rsidRPr="002535D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  <w:t>Претендент</w:t>
            </w:r>
            <w:r w:rsidR="004A73EA" w:rsidRPr="002535DF"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  <w:t>:</w:t>
            </w:r>
          </w:p>
          <w:p w:rsidR="00B350B5" w:rsidRPr="002535D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>Наименование / ФИО / иное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>Юридический адрес / Место регистрации: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>Фактический адрес / Место проживания: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>Адрес для направления корреспонденции: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банковского счета: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р/с 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в 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к/с 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БИК 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>Уполномоченное лицо</w:t>
            </w:r>
          </w:p>
          <w:p w:rsidR="001349ED" w:rsidRPr="001349ED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B350B5" w:rsidRPr="002535DF" w:rsidRDefault="001349ED" w:rsidP="001349ED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349ED">
              <w:rPr>
                <w:rFonts w:ascii="Times New Roman" w:hAnsi="Times New Roman" w:cs="Times New Roman"/>
                <w:bCs/>
                <w:sz w:val="21"/>
                <w:szCs w:val="21"/>
              </w:rPr>
              <w:t>_______________________/__________________</w:t>
            </w:r>
          </w:p>
        </w:tc>
      </w:tr>
    </w:tbl>
    <w:p w:rsidR="004A73EA" w:rsidRPr="002535DF" w:rsidRDefault="004A73EA" w:rsidP="00CE6737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21"/>
          <w:szCs w:val="21"/>
        </w:rPr>
      </w:pPr>
    </w:p>
    <w:sectPr w:rsidR="004A73EA" w:rsidRPr="002535DF" w:rsidSect="00996C83">
      <w:footerReference w:type="default" r:id="rId10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A59" w:rsidRDefault="001B4A59" w:rsidP="002535DF">
      <w:r>
        <w:separator/>
      </w:r>
    </w:p>
  </w:endnote>
  <w:endnote w:type="continuationSeparator" w:id="0">
    <w:p w:rsidR="001B4A59" w:rsidRDefault="001B4A59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4234"/>
      <w:docPartObj>
        <w:docPartGallery w:val="Page Numbers (Bottom of Page)"/>
        <w:docPartUnique/>
      </w:docPartObj>
    </w:sdtPr>
    <w:sdtEndPr/>
    <w:sdtContent>
      <w:p w:rsidR="002535DF" w:rsidRDefault="007A4651">
        <w:pPr>
          <w:pStyle w:val="af1"/>
          <w:jc w:val="center"/>
        </w:pPr>
        <w:r w:rsidRPr="002535DF">
          <w:rPr>
            <w:rFonts w:ascii="Times New Roman" w:hAnsi="Times New Roman" w:cs="Times New Roman"/>
          </w:rPr>
          <w:fldChar w:fldCharType="begin"/>
        </w:r>
        <w:r w:rsidR="002535DF" w:rsidRPr="002535DF">
          <w:rPr>
            <w:rFonts w:ascii="Times New Roman" w:hAnsi="Times New Roman" w:cs="Times New Roman"/>
          </w:rPr>
          <w:instrText xml:space="preserve"> PAGE   \* MERGEFORMAT </w:instrText>
        </w:r>
        <w:r w:rsidRPr="002535DF">
          <w:rPr>
            <w:rFonts w:ascii="Times New Roman" w:hAnsi="Times New Roman" w:cs="Times New Roman"/>
          </w:rPr>
          <w:fldChar w:fldCharType="separate"/>
        </w:r>
        <w:r w:rsidR="00347F8A">
          <w:rPr>
            <w:rFonts w:ascii="Times New Roman" w:hAnsi="Times New Roman" w:cs="Times New Roman"/>
            <w:noProof/>
          </w:rPr>
          <w:t>2</w:t>
        </w:r>
        <w:r w:rsidRPr="002535DF">
          <w:rPr>
            <w:rFonts w:ascii="Times New Roman" w:hAnsi="Times New Roman" w:cs="Times New Roman"/>
          </w:rPr>
          <w:fldChar w:fldCharType="end"/>
        </w:r>
      </w:p>
    </w:sdtContent>
  </w:sdt>
  <w:p w:rsidR="002535DF" w:rsidRDefault="002535D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A59" w:rsidRDefault="001B4A59" w:rsidP="002535DF">
      <w:r>
        <w:separator/>
      </w:r>
    </w:p>
  </w:footnote>
  <w:footnote w:type="continuationSeparator" w:id="0">
    <w:p w:rsidR="001B4A59" w:rsidRDefault="001B4A59" w:rsidP="0025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16A59"/>
    <w:rsid w:val="00027962"/>
    <w:rsid w:val="00047EEA"/>
    <w:rsid w:val="000674F5"/>
    <w:rsid w:val="000A5150"/>
    <w:rsid w:val="000B0579"/>
    <w:rsid w:val="000B28DC"/>
    <w:rsid w:val="000F2C7D"/>
    <w:rsid w:val="001270C9"/>
    <w:rsid w:val="001349ED"/>
    <w:rsid w:val="00134F7E"/>
    <w:rsid w:val="001476E1"/>
    <w:rsid w:val="00170339"/>
    <w:rsid w:val="00193FC2"/>
    <w:rsid w:val="001B2127"/>
    <w:rsid w:val="001B4A59"/>
    <w:rsid w:val="001C593F"/>
    <w:rsid w:val="001E688B"/>
    <w:rsid w:val="00222D25"/>
    <w:rsid w:val="002535DF"/>
    <w:rsid w:val="00255EB5"/>
    <w:rsid w:val="002731B1"/>
    <w:rsid w:val="0028752B"/>
    <w:rsid w:val="002A0E5D"/>
    <w:rsid w:val="002C517A"/>
    <w:rsid w:val="003026FC"/>
    <w:rsid w:val="00307708"/>
    <w:rsid w:val="00323209"/>
    <w:rsid w:val="00332060"/>
    <w:rsid w:val="00347F8A"/>
    <w:rsid w:val="00366C49"/>
    <w:rsid w:val="00376633"/>
    <w:rsid w:val="003A415B"/>
    <w:rsid w:val="003A68CC"/>
    <w:rsid w:val="003A6FF6"/>
    <w:rsid w:val="003C1652"/>
    <w:rsid w:val="003D0F51"/>
    <w:rsid w:val="003E23AC"/>
    <w:rsid w:val="00401E84"/>
    <w:rsid w:val="00407E72"/>
    <w:rsid w:val="00411EC1"/>
    <w:rsid w:val="00416F68"/>
    <w:rsid w:val="00447E44"/>
    <w:rsid w:val="00447E54"/>
    <w:rsid w:val="0046190F"/>
    <w:rsid w:val="00464D12"/>
    <w:rsid w:val="004850F7"/>
    <w:rsid w:val="00492C1C"/>
    <w:rsid w:val="004A7197"/>
    <w:rsid w:val="004A73EA"/>
    <w:rsid w:val="004B759D"/>
    <w:rsid w:val="004D12D6"/>
    <w:rsid w:val="004E45C0"/>
    <w:rsid w:val="004F2E3E"/>
    <w:rsid w:val="0051005D"/>
    <w:rsid w:val="005145E2"/>
    <w:rsid w:val="00522A2C"/>
    <w:rsid w:val="00561993"/>
    <w:rsid w:val="00577ACB"/>
    <w:rsid w:val="005A2E5C"/>
    <w:rsid w:val="005A305A"/>
    <w:rsid w:val="005D028B"/>
    <w:rsid w:val="005E2B2C"/>
    <w:rsid w:val="006036B6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71663"/>
    <w:rsid w:val="0089046B"/>
    <w:rsid w:val="008A4116"/>
    <w:rsid w:val="008B0D4D"/>
    <w:rsid w:val="0091471F"/>
    <w:rsid w:val="00920CFC"/>
    <w:rsid w:val="0094230C"/>
    <w:rsid w:val="00967AAD"/>
    <w:rsid w:val="0098730C"/>
    <w:rsid w:val="00996C83"/>
    <w:rsid w:val="009E7B05"/>
    <w:rsid w:val="009F18A1"/>
    <w:rsid w:val="00A03036"/>
    <w:rsid w:val="00A06209"/>
    <w:rsid w:val="00A146C4"/>
    <w:rsid w:val="00A1613D"/>
    <w:rsid w:val="00A2655C"/>
    <w:rsid w:val="00A303FA"/>
    <w:rsid w:val="00A831A2"/>
    <w:rsid w:val="00AB4A7C"/>
    <w:rsid w:val="00AC341B"/>
    <w:rsid w:val="00AC5600"/>
    <w:rsid w:val="00AD0805"/>
    <w:rsid w:val="00AE4EF1"/>
    <w:rsid w:val="00B0738B"/>
    <w:rsid w:val="00B15321"/>
    <w:rsid w:val="00B350B5"/>
    <w:rsid w:val="00B4098E"/>
    <w:rsid w:val="00B557BC"/>
    <w:rsid w:val="00B72CB1"/>
    <w:rsid w:val="00B85B3F"/>
    <w:rsid w:val="00B95B54"/>
    <w:rsid w:val="00B96C08"/>
    <w:rsid w:val="00BA77B9"/>
    <w:rsid w:val="00BB1D76"/>
    <w:rsid w:val="00BC0923"/>
    <w:rsid w:val="00BD6D51"/>
    <w:rsid w:val="00C0326C"/>
    <w:rsid w:val="00C168D8"/>
    <w:rsid w:val="00C66285"/>
    <w:rsid w:val="00C718C7"/>
    <w:rsid w:val="00CC00A3"/>
    <w:rsid w:val="00CC64FD"/>
    <w:rsid w:val="00CC70FB"/>
    <w:rsid w:val="00CC71CB"/>
    <w:rsid w:val="00CD0F96"/>
    <w:rsid w:val="00CE6737"/>
    <w:rsid w:val="00D00982"/>
    <w:rsid w:val="00D02A03"/>
    <w:rsid w:val="00D03618"/>
    <w:rsid w:val="00D0605C"/>
    <w:rsid w:val="00D10F93"/>
    <w:rsid w:val="00D1340E"/>
    <w:rsid w:val="00D2366E"/>
    <w:rsid w:val="00D23988"/>
    <w:rsid w:val="00D30448"/>
    <w:rsid w:val="00D62B0D"/>
    <w:rsid w:val="00D91A5E"/>
    <w:rsid w:val="00D91AA7"/>
    <w:rsid w:val="00DA45A4"/>
    <w:rsid w:val="00DA4F46"/>
    <w:rsid w:val="00DD2FD2"/>
    <w:rsid w:val="00DE06EB"/>
    <w:rsid w:val="00DF243B"/>
    <w:rsid w:val="00E621B2"/>
    <w:rsid w:val="00E62B35"/>
    <w:rsid w:val="00E66DEB"/>
    <w:rsid w:val="00E81E14"/>
    <w:rsid w:val="00E839B6"/>
    <w:rsid w:val="00E86B3E"/>
    <w:rsid w:val="00E93790"/>
    <w:rsid w:val="00EC065F"/>
    <w:rsid w:val="00ED3EAE"/>
    <w:rsid w:val="00EF5D67"/>
    <w:rsid w:val="00F042CB"/>
    <w:rsid w:val="00F073EA"/>
    <w:rsid w:val="00F112DF"/>
    <w:rsid w:val="00F12C12"/>
    <w:rsid w:val="00F16C23"/>
    <w:rsid w:val="00F30D39"/>
    <w:rsid w:val="00F414A4"/>
    <w:rsid w:val="00F47338"/>
    <w:rsid w:val="00F52B79"/>
    <w:rsid w:val="00F714FC"/>
    <w:rsid w:val="00FA196F"/>
    <w:rsid w:val="00FB0804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F8020"/>
  <w15:docId w15:val="{8FA67E29-61D4-4AFB-986A-C71620824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semiHidden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ist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6110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Alexandr</dc:creator>
  <cp:lastModifiedBy>Артем</cp:lastModifiedBy>
  <cp:revision>2</cp:revision>
  <cp:lastPrinted>2015-06-23T11:53:00Z</cp:lastPrinted>
  <dcterms:created xsi:type="dcterms:W3CDTF">2020-09-21T09:26:00Z</dcterms:created>
  <dcterms:modified xsi:type="dcterms:W3CDTF">2020-09-21T09:26:00Z</dcterms:modified>
</cp:coreProperties>
</file>