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558" w:rsidRPr="00686558" w:rsidRDefault="00686558" w:rsidP="00686558">
      <w:pPr>
        <w:jc w:val="center"/>
        <w:rPr>
          <w:b/>
          <w:sz w:val="24"/>
        </w:rPr>
      </w:pPr>
      <w:r w:rsidRPr="00686558">
        <w:rPr>
          <w:b/>
          <w:sz w:val="24"/>
        </w:rPr>
        <w:t xml:space="preserve">ДОГОВОР </w:t>
      </w:r>
    </w:p>
    <w:p w:rsidR="00D3706D" w:rsidRPr="00686558" w:rsidRDefault="00686558" w:rsidP="00686558">
      <w:pPr>
        <w:jc w:val="center"/>
        <w:rPr>
          <w:b/>
          <w:sz w:val="24"/>
        </w:rPr>
      </w:pPr>
      <w:r w:rsidRPr="00686558">
        <w:rPr>
          <w:b/>
          <w:sz w:val="24"/>
        </w:rPr>
        <w:t>ус</w:t>
      </w:r>
      <w:r>
        <w:rPr>
          <w:b/>
          <w:sz w:val="24"/>
        </w:rPr>
        <w:t>тупки прав требований</w:t>
      </w:r>
      <w:r w:rsidR="007273A7">
        <w:rPr>
          <w:b/>
          <w:sz w:val="24"/>
        </w:rPr>
        <w:t xml:space="preserve"> (цессии)</w:t>
      </w:r>
      <w:r>
        <w:rPr>
          <w:b/>
          <w:sz w:val="24"/>
        </w:rPr>
        <w:t xml:space="preserve"> №____</w:t>
      </w:r>
    </w:p>
    <w:p w:rsidR="00B37ACE" w:rsidRPr="00B37ACE" w:rsidRDefault="00B37ACE" w:rsidP="00B37ACE">
      <w:pPr>
        <w:ind w:firstLine="567"/>
        <w:jc w:val="both"/>
      </w:pPr>
    </w:p>
    <w:p w:rsidR="00D3706D" w:rsidRPr="00B37ACE" w:rsidRDefault="00F92E0B" w:rsidP="00B37ACE">
      <w:pPr>
        <w:ind w:firstLine="567"/>
        <w:jc w:val="both"/>
        <w:rPr>
          <w:sz w:val="22"/>
        </w:rPr>
      </w:pPr>
      <w:r w:rsidRPr="00B37ACE">
        <w:rPr>
          <w:sz w:val="22"/>
        </w:rPr>
        <w:t>г. Москв</w:t>
      </w:r>
      <w:r w:rsidR="00B37ACE" w:rsidRPr="00B37ACE">
        <w:rPr>
          <w:sz w:val="22"/>
        </w:rPr>
        <w:t>а</w:t>
      </w:r>
      <w:r w:rsidR="00DF2296" w:rsidRPr="00B37ACE">
        <w:rPr>
          <w:sz w:val="22"/>
        </w:rPr>
        <w:t xml:space="preserve">                      </w:t>
      </w:r>
      <w:r w:rsidR="0019506C" w:rsidRPr="00B37ACE">
        <w:rPr>
          <w:sz w:val="22"/>
        </w:rPr>
        <w:t xml:space="preserve">         </w:t>
      </w:r>
      <w:r w:rsidR="00DF2296" w:rsidRPr="00B37ACE">
        <w:rPr>
          <w:sz w:val="22"/>
        </w:rPr>
        <w:t xml:space="preserve">                       </w:t>
      </w:r>
      <w:r w:rsidR="0019506C" w:rsidRPr="00B37ACE">
        <w:rPr>
          <w:sz w:val="22"/>
        </w:rPr>
        <w:t xml:space="preserve">     </w:t>
      </w:r>
      <w:r w:rsidR="00DF2296" w:rsidRPr="00B37ACE">
        <w:rPr>
          <w:sz w:val="22"/>
        </w:rPr>
        <w:t xml:space="preserve">                            </w:t>
      </w:r>
      <w:r w:rsidR="0019506C" w:rsidRPr="00B37ACE">
        <w:rPr>
          <w:sz w:val="22"/>
        </w:rPr>
        <w:t xml:space="preserve">         </w:t>
      </w:r>
      <w:r w:rsidR="00B37ACE">
        <w:rPr>
          <w:sz w:val="22"/>
        </w:rPr>
        <w:t xml:space="preserve">     </w:t>
      </w:r>
      <w:r w:rsidR="00B37ACE" w:rsidRPr="00B37ACE">
        <w:rPr>
          <w:sz w:val="22"/>
        </w:rPr>
        <w:t xml:space="preserve"> </w:t>
      </w:r>
      <w:r w:rsidR="0067057F" w:rsidRPr="00B37ACE">
        <w:rPr>
          <w:sz w:val="22"/>
        </w:rPr>
        <w:t>«____» _____________ 20</w:t>
      </w:r>
      <w:r w:rsidR="00FC51AC" w:rsidRPr="00B37ACE">
        <w:rPr>
          <w:sz w:val="22"/>
        </w:rPr>
        <w:t>__</w:t>
      </w:r>
      <w:r w:rsidR="00D3706D" w:rsidRPr="00B37ACE">
        <w:rPr>
          <w:sz w:val="22"/>
        </w:rPr>
        <w:t xml:space="preserve"> г.</w:t>
      </w:r>
    </w:p>
    <w:p w:rsidR="004F45E0" w:rsidRPr="00B37ACE" w:rsidRDefault="004F45E0" w:rsidP="00B37ACE">
      <w:pPr>
        <w:ind w:firstLine="567"/>
        <w:jc w:val="both"/>
        <w:rPr>
          <w:sz w:val="22"/>
        </w:rPr>
      </w:pPr>
    </w:p>
    <w:p w:rsidR="004F45E0" w:rsidRDefault="0019506C" w:rsidP="00B37ACE">
      <w:pPr>
        <w:ind w:firstLine="567"/>
        <w:jc w:val="both"/>
        <w:rPr>
          <w:sz w:val="22"/>
        </w:rPr>
      </w:pPr>
      <w:r w:rsidRPr="00B37ACE">
        <w:rPr>
          <w:sz w:val="22"/>
        </w:rPr>
        <w:t>Открытое акционерное общество «Лужский завод «Белкозин</w:t>
      </w:r>
      <w:r w:rsidR="00B37ACE">
        <w:rPr>
          <w:sz w:val="22"/>
        </w:rPr>
        <w:t xml:space="preserve">» (сокращенное наименование ОАО </w:t>
      </w:r>
      <w:r w:rsidRPr="00B37ACE">
        <w:rPr>
          <w:sz w:val="22"/>
        </w:rPr>
        <w:t xml:space="preserve">«Лужский завод «Белкозин»), </w:t>
      </w:r>
      <w:r w:rsidR="00F27658" w:rsidRPr="00B37ACE">
        <w:rPr>
          <w:sz w:val="22"/>
        </w:rPr>
        <w:t xml:space="preserve">именуемое далее </w:t>
      </w:r>
      <w:r w:rsidR="00686558">
        <w:rPr>
          <w:sz w:val="22"/>
        </w:rPr>
        <w:t>«Цедент</w:t>
      </w:r>
      <w:r w:rsidR="007273A7">
        <w:rPr>
          <w:sz w:val="22"/>
        </w:rPr>
        <w:t>», в лице к</w:t>
      </w:r>
      <w:r w:rsidR="00F27658" w:rsidRPr="00B37ACE">
        <w:rPr>
          <w:sz w:val="22"/>
        </w:rPr>
        <w:t xml:space="preserve">онкурсного управляющего Куранова Алексея Игоревича, действующего на основании </w:t>
      </w:r>
      <w:r w:rsidRPr="00B37ACE">
        <w:rPr>
          <w:sz w:val="22"/>
        </w:rPr>
        <w:t>Решения Арбитражного суда города Санкт-Петербург</w:t>
      </w:r>
      <w:r w:rsidR="00532B52">
        <w:rPr>
          <w:sz w:val="22"/>
        </w:rPr>
        <w:t>а</w:t>
      </w:r>
      <w:r w:rsidRPr="00B37ACE">
        <w:rPr>
          <w:sz w:val="22"/>
        </w:rPr>
        <w:t xml:space="preserve"> и Ленинградской области от 15.01.2</w:t>
      </w:r>
      <w:r w:rsidR="007273A7">
        <w:rPr>
          <w:sz w:val="22"/>
        </w:rPr>
        <w:t>018г. по делу № А56-37695/2017</w:t>
      </w:r>
      <w:r w:rsidR="000A2C72" w:rsidRPr="00B37ACE">
        <w:rPr>
          <w:sz w:val="22"/>
        </w:rPr>
        <w:t xml:space="preserve">,  </w:t>
      </w:r>
      <w:r w:rsidR="0067057F" w:rsidRPr="00B37ACE">
        <w:rPr>
          <w:sz w:val="22"/>
        </w:rPr>
        <w:t xml:space="preserve">с одной стороны, </w:t>
      </w:r>
      <w:r w:rsidR="007273A7" w:rsidRPr="007273A7">
        <w:rPr>
          <w:sz w:val="22"/>
        </w:rPr>
        <w:t>и _________________, именуемое (-ый, -ая) в дальнейшем «Цессионарий»,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696C91" w:rsidRPr="00B37ACE" w:rsidRDefault="00696C91" w:rsidP="00B37ACE">
      <w:pPr>
        <w:ind w:firstLine="567"/>
        <w:jc w:val="both"/>
        <w:rPr>
          <w:sz w:val="22"/>
        </w:rPr>
      </w:pPr>
    </w:p>
    <w:p w:rsidR="00686558" w:rsidRPr="00696C91" w:rsidRDefault="00F53A59" w:rsidP="00696C91">
      <w:pPr>
        <w:ind w:firstLine="567"/>
        <w:jc w:val="center"/>
        <w:rPr>
          <w:b/>
          <w:sz w:val="22"/>
        </w:rPr>
      </w:pPr>
      <w:r w:rsidRPr="00B37ACE">
        <w:rPr>
          <w:b/>
          <w:sz w:val="22"/>
        </w:rPr>
        <w:t xml:space="preserve">1. </w:t>
      </w:r>
      <w:r w:rsidR="00170CF7" w:rsidRPr="00B37ACE">
        <w:rPr>
          <w:b/>
          <w:sz w:val="22"/>
        </w:rPr>
        <w:t>ОБЩИЕ ПОЛОЖЕНИЯ</w:t>
      </w:r>
    </w:p>
    <w:p w:rsidR="00B37ACE" w:rsidRDefault="007273A7" w:rsidP="00686558">
      <w:pPr>
        <w:ind w:firstLine="567"/>
        <w:jc w:val="both"/>
        <w:rPr>
          <w:sz w:val="22"/>
        </w:rPr>
      </w:pPr>
      <w:r>
        <w:rPr>
          <w:sz w:val="22"/>
        </w:rPr>
        <w:t xml:space="preserve">1.1. </w:t>
      </w:r>
      <w:r w:rsidR="005A349E" w:rsidRPr="00B37ACE">
        <w:rPr>
          <w:sz w:val="22"/>
        </w:rPr>
        <w:t xml:space="preserve">Настоящий Договор заключен по результатам проведенных торгов </w:t>
      </w:r>
      <w:r w:rsidR="00667A76" w:rsidRPr="00B37ACE">
        <w:rPr>
          <w:sz w:val="22"/>
        </w:rPr>
        <w:t xml:space="preserve">на электронной торговой площадке АО «Новые информационные сервисы» на сайте http://www.nistp.ru </w:t>
      </w:r>
      <w:r w:rsidR="00554EA4" w:rsidRPr="00B37ACE">
        <w:rPr>
          <w:sz w:val="22"/>
        </w:rPr>
        <w:t>(торги №</w:t>
      </w:r>
      <w:r w:rsidR="00994D8F" w:rsidRPr="00B37ACE">
        <w:rPr>
          <w:sz w:val="22"/>
        </w:rPr>
        <w:t>__</w:t>
      </w:r>
      <w:r w:rsidR="00554EA4" w:rsidRPr="00B37ACE">
        <w:rPr>
          <w:sz w:val="22"/>
        </w:rPr>
        <w:t xml:space="preserve">) </w:t>
      </w:r>
      <w:r w:rsidR="002228E2" w:rsidRPr="00B37ACE">
        <w:rPr>
          <w:sz w:val="22"/>
        </w:rPr>
        <w:t xml:space="preserve">по </w:t>
      </w:r>
      <w:r w:rsidR="00532B52">
        <w:rPr>
          <w:sz w:val="22"/>
        </w:rPr>
        <w:t>реализации прав требований</w:t>
      </w:r>
      <w:r w:rsidR="00686558">
        <w:rPr>
          <w:sz w:val="22"/>
        </w:rPr>
        <w:t xml:space="preserve"> (дебиторской задолженности) ОАО </w:t>
      </w:r>
      <w:r w:rsidR="0019506C" w:rsidRPr="00B37ACE">
        <w:rPr>
          <w:sz w:val="22"/>
        </w:rPr>
        <w:t>«Лужский завод «Белкозин»</w:t>
      </w:r>
      <w:r w:rsidR="00F27F62">
        <w:rPr>
          <w:sz w:val="22"/>
        </w:rPr>
        <w:t xml:space="preserve">, выставляемого </w:t>
      </w:r>
      <w:r w:rsidR="00667A76" w:rsidRPr="00B37ACE">
        <w:rPr>
          <w:sz w:val="22"/>
        </w:rPr>
        <w:t>Лот</w:t>
      </w:r>
      <w:r w:rsidR="00AE48DB" w:rsidRPr="00B37ACE">
        <w:rPr>
          <w:sz w:val="22"/>
        </w:rPr>
        <w:t>ом</w:t>
      </w:r>
      <w:r w:rsidR="00667A76" w:rsidRPr="00B37ACE">
        <w:rPr>
          <w:sz w:val="22"/>
        </w:rPr>
        <w:t xml:space="preserve"> №1 – </w:t>
      </w:r>
      <w:r w:rsidR="0056361C" w:rsidRPr="0056361C">
        <w:rPr>
          <w:sz w:val="22"/>
        </w:rPr>
        <w:t>(права требования к следующим должникам: 1.  ООО «Академия инновационного управления», ИНН 7838486631. Размер задолженности 7 000.00 руб. Стоимость 1.00 руб.; 2.  ООО «Виртранс», ИНН 7813108451. Размер задолженности 19 072.80 руб. Стоимость 1.00 руб.; 3. ООО «ВитаХим СПб», ИНН 7813587525. Размер задолженности 3 800.00 руб. Стоимость 1.00 руб.; 4. ООО «Дмитровский завод гибкой упаковки», ИНН 5007043676. Размер задолженности 6 124.00 руб. Стоимость 1.00 руб.; 5. ОАО «Илим Гофра», ИНН 4705034655. Размер задолженности 7 789.47 руб. Стоимость 1.00 руб.; 6. ООО «Научно-производственная фирма «Тетрон», ИНН 4708000326. Размер задолженности 675 000.00 руб. Стоимость 78 939.00 руб.; 7. ИП Останин Владимир Александрович, ИНН 781490546983. Размер задолженности 16 000.00 руб. Стоимость 1.00 руб.; 8. ООО «ЭТК Прогресс», ИНН 7816274672. Размер задолженности 9 750.00 руб. Стоимость 1.00 руб.; 9. ООО «СофтЛаб», ИНН 7816403342. Размер задолженности 15 362.00 руб. Стоимость 1.00 руб.; 10. ООО «Топгирсервис», ИНН 7816567534. Размер задолженности 1 200.00 руб. Стоимость 1.00 руб.; 11. ЗАО «Уральский завод эластомерных уплотнений», ИНН 6670078772. Размер задолженности 15 292.80 руб. Стоимость 1 руб.; 12. ООО «СД» Шасси», ИНН 4710020880. Размер задолженности 19 225.00 руб. Стоимость 1.00 руб.; 13. ЗАО МПК «Златояр», ИНН 4823021518. Размер задолженности 135 515.00 руб. Стоимость 306.00 руб.; 14. ООО «Кавинторг плюс Ф», ИНН 2632060150. Размер задолженности 58 835.00 руб. Стоимость 26 392.00 руб.; 15. ООО Птицефабрика «Павловская», ИНН 5252025796. Размер задолженности 2 320.00 руб.  Стоимость 1.00 руб.; 16. ИП Писарев С.П., ИНН 231202001839. Размер задолженности 8 341.50 руб.  Стоимость 1.00 руб.; 17. ООО «МПП «Русский сорт», ИНН 7715384076. Размер задолженности 15 959.84 руб. Стоимость 1.00 руб.; 18. ООО «Тверской МПЗ», ИНН 5027184629. Размер задолженности 16.26 руб. Стоимость 1.00 руб.; 19. ООО «Ядринский мясокомбинат Чувашпотребсоюза», ИНН 2119000428. Размер задолженности 165 022.00 руб. Стоимость 74 024.00 руб.; 20. ТОО «Петропавловский кожевенный завод» Размер задолженности 512 854.20 руб. Стоимость 59 977.00 руб.)</w:t>
      </w:r>
      <w:r w:rsidR="004868DE" w:rsidRPr="00B37ACE">
        <w:rPr>
          <w:sz w:val="22"/>
        </w:rPr>
        <w:t xml:space="preserve">, </w:t>
      </w:r>
      <w:r w:rsidR="00925296" w:rsidRPr="00B37ACE">
        <w:rPr>
          <w:sz w:val="22"/>
        </w:rPr>
        <w:t>в соответствии</w:t>
      </w:r>
      <w:r w:rsidR="001C6561" w:rsidRPr="00B37ACE">
        <w:rPr>
          <w:sz w:val="22"/>
        </w:rPr>
        <w:t xml:space="preserve"> с</w:t>
      </w:r>
      <w:r w:rsidR="00925296" w:rsidRPr="00B37ACE">
        <w:rPr>
          <w:sz w:val="22"/>
        </w:rPr>
        <w:t xml:space="preserve"> </w:t>
      </w:r>
      <w:r w:rsidR="00667A76" w:rsidRPr="00B37ACE">
        <w:rPr>
          <w:sz w:val="22"/>
        </w:rPr>
        <w:t xml:space="preserve">Порядком и условиями проведения </w:t>
      </w:r>
      <w:r w:rsidR="0056361C">
        <w:rPr>
          <w:sz w:val="22"/>
        </w:rPr>
        <w:t xml:space="preserve">открытых </w:t>
      </w:r>
      <w:r w:rsidR="00667A76" w:rsidRPr="00B37ACE">
        <w:rPr>
          <w:sz w:val="22"/>
        </w:rPr>
        <w:t xml:space="preserve">торгов </w:t>
      </w:r>
      <w:r w:rsidR="0056361C">
        <w:rPr>
          <w:sz w:val="22"/>
        </w:rPr>
        <w:t xml:space="preserve">в форме аукциона по продаже дебиторской задолженности ОАО </w:t>
      </w:r>
      <w:r w:rsidR="002C0F77" w:rsidRPr="00B37ACE">
        <w:rPr>
          <w:sz w:val="22"/>
        </w:rPr>
        <w:t>«Лужский завод «Белкозин»</w:t>
      </w:r>
      <w:r w:rsidR="0056361C">
        <w:rPr>
          <w:sz w:val="22"/>
        </w:rPr>
        <w:t xml:space="preserve"> №2</w:t>
      </w:r>
      <w:r w:rsidR="004868DE" w:rsidRPr="00B37ACE">
        <w:rPr>
          <w:sz w:val="22"/>
        </w:rPr>
        <w:t>,</w:t>
      </w:r>
      <w:r w:rsidR="00AA558E" w:rsidRPr="00B37ACE">
        <w:rPr>
          <w:sz w:val="22"/>
        </w:rPr>
        <w:t xml:space="preserve"> протоколом об определении участников торгов от</w:t>
      </w:r>
      <w:r w:rsidR="00B37ACE" w:rsidRPr="00B37ACE">
        <w:rPr>
          <w:sz w:val="22"/>
        </w:rPr>
        <w:t xml:space="preserve"> </w:t>
      </w:r>
      <w:r w:rsidR="00B37ACE">
        <w:rPr>
          <w:sz w:val="22"/>
        </w:rPr>
        <w:t>«___»</w:t>
      </w:r>
      <w:r w:rsidR="0056361C">
        <w:rPr>
          <w:sz w:val="22"/>
        </w:rPr>
        <w:t xml:space="preserve"> _____________ 201</w:t>
      </w:r>
      <w:r w:rsidR="00696C91">
        <w:rPr>
          <w:sz w:val="22"/>
        </w:rPr>
        <w:t>_</w:t>
      </w:r>
      <w:r w:rsidR="0056361C">
        <w:rPr>
          <w:sz w:val="22"/>
        </w:rPr>
        <w:t>_</w:t>
      </w:r>
      <w:r w:rsidR="00B37ACE">
        <w:rPr>
          <w:sz w:val="22"/>
        </w:rPr>
        <w:t>г.</w:t>
      </w:r>
      <w:r w:rsidR="00FB79B6" w:rsidRPr="00B37ACE">
        <w:rPr>
          <w:sz w:val="22"/>
        </w:rPr>
        <w:t>,</w:t>
      </w:r>
      <w:r w:rsidR="00B37ACE">
        <w:rPr>
          <w:sz w:val="22"/>
        </w:rPr>
        <w:t xml:space="preserve"> </w:t>
      </w:r>
      <w:r w:rsidR="00AA558E" w:rsidRPr="00B37ACE">
        <w:rPr>
          <w:sz w:val="22"/>
        </w:rPr>
        <w:t xml:space="preserve">протоколом о результатах проведения открытых торгов от </w:t>
      </w:r>
      <w:r w:rsidR="00B37ACE" w:rsidRPr="00B37ACE">
        <w:rPr>
          <w:sz w:val="22"/>
        </w:rPr>
        <w:t>«___»</w:t>
      </w:r>
      <w:r w:rsidR="00696C91">
        <w:rPr>
          <w:sz w:val="22"/>
        </w:rPr>
        <w:t xml:space="preserve"> </w:t>
      </w:r>
      <w:r w:rsidR="00B37ACE" w:rsidRPr="00B37ACE">
        <w:rPr>
          <w:sz w:val="22"/>
        </w:rPr>
        <w:t>___</w:t>
      </w:r>
      <w:r w:rsidR="0056361C">
        <w:rPr>
          <w:sz w:val="22"/>
        </w:rPr>
        <w:t>__________ 201_</w:t>
      </w:r>
      <w:r w:rsidR="00696C91">
        <w:rPr>
          <w:sz w:val="22"/>
        </w:rPr>
        <w:t>_</w:t>
      </w:r>
      <w:r w:rsidR="00B37ACE" w:rsidRPr="00B37ACE">
        <w:rPr>
          <w:sz w:val="22"/>
        </w:rPr>
        <w:t>г</w:t>
      </w:r>
      <w:r w:rsidR="00B37ACE">
        <w:rPr>
          <w:sz w:val="22"/>
        </w:rPr>
        <w:t>.</w:t>
      </w:r>
    </w:p>
    <w:p w:rsidR="00B37ACE" w:rsidRDefault="00B37ACE" w:rsidP="00B37ACE">
      <w:pPr>
        <w:jc w:val="both"/>
        <w:rPr>
          <w:sz w:val="22"/>
        </w:rPr>
      </w:pPr>
    </w:p>
    <w:p w:rsidR="00B37ACE" w:rsidRDefault="00B37ACE" w:rsidP="00B37ACE">
      <w:pPr>
        <w:ind w:firstLine="567"/>
        <w:jc w:val="center"/>
        <w:rPr>
          <w:sz w:val="22"/>
        </w:rPr>
      </w:pPr>
    </w:p>
    <w:p w:rsidR="00F27658" w:rsidRPr="00B37ACE" w:rsidRDefault="00925296" w:rsidP="00B37ACE">
      <w:pPr>
        <w:ind w:firstLine="567"/>
        <w:jc w:val="center"/>
        <w:rPr>
          <w:b/>
          <w:sz w:val="22"/>
        </w:rPr>
      </w:pPr>
      <w:r w:rsidRPr="00B37ACE">
        <w:rPr>
          <w:b/>
          <w:sz w:val="22"/>
        </w:rPr>
        <w:t>2</w:t>
      </w:r>
      <w:r w:rsidR="00D3706D" w:rsidRPr="00B37ACE">
        <w:rPr>
          <w:b/>
          <w:sz w:val="22"/>
        </w:rPr>
        <w:t>. ПРЕДМЕТ ДОГОВОРА</w:t>
      </w:r>
    </w:p>
    <w:p w:rsidR="0056361C" w:rsidRDefault="00FA114A" w:rsidP="00B37ACE">
      <w:pPr>
        <w:ind w:firstLine="567"/>
        <w:jc w:val="both"/>
        <w:rPr>
          <w:sz w:val="22"/>
        </w:rPr>
      </w:pPr>
      <w:r w:rsidRPr="00B37ACE">
        <w:rPr>
          <w:sz w:val="22"/>
        </w:rPr>
        <w:t>2</w:t>
      </w:r>
      <w:r w:rsidR="00D3706D" w:rsidRPr="00B37ACE">
        <w:rPr>
          <w:sz w:val="22"/>
        </w:rPr>
        <w:t xml:space="preserve">.1. </w:t>
      </w:r>
      <w:r w:rsidR="0056361C" w:rsidRPr="0056361C">
        <w:rPr>
          <w:sz w:val="22"/>
        </w:rPr>
        <w:t>В соответствии с условиями настоящего договора Цедент на возмездной основе ус</w:t>
      </w:r>
      <w:r w:rsidR="00532B52">
        <w:rPr>
          <w:sz w:val="22"/>
        </w:rPr>
        <w:t>тупает Цессионарию принадлежащие ему права</w:t>
      </w:r>
      <w:r w:rsidR="0056361C" w:rsidRPr="0056361C">
        <w:rPr>
          <w:sz w:val="22"/>
        </w:rPr>
        <w:t xml:space="preserve"> требования в полном объеме к</w:t>
      </w:r>
      <w:r w:rsidR="0056361C" w:rsidRPr="0056361C">
        <w:t xml:space="preserve"> </w:t>
      </w:r>
      <w:r w:rsidR="0056361C" w:rsidRPr="0056361C">
        <w:rPr>
          <w:sz w:val="22"/>
        </w:rPr>
        <w:t xml:space="preserve">следующим должникам: 1.  ООО «Академия инновационного управления», ИНН 7838486631. Размер задолженности 7 000.00 руб.; 2.  ООО «Виртранс», ИНН 7813108451. Размер задолженности 19 072.80 руб. 3. ООО «ВитаХим СПб», ИНН 7813587525. Размер задолженности 3 800.00 руб.; 4. ООО «Дмитровский завод гибкой упаковки», ИНН 5007043676. Размер задолженности 6 124.00 руб.; 5. ОАО «Илим Гофра», ИНН 4705034655. Размер задолженности 7 789.47 руб.; 6. ООО «Научно-производственная фирма «Тетрон», ИНН 4708000326. Размер задолженности 675 000.00 руб.; 7. ИП Останин Владимир Александрович, ИНН 781490546983. Размер задолженности 16 000.00 руб.; 8. ООО «ЭТК Прогресс», ИНН 7816274672. Размер задолженности 9 750.00 руб.; 9. ООО «СофтЛаб», ИНН 7816403342. Размер задолженности 15 362.00 руб.; 10. ООО «Топгирсервис», ИНН 7816567534. Размер задолженности 1 200.00 руб.; 11. </w:t>
      </w:r>
      <w:r w:rsidR="0056361C" w:rsidRPr="0056361C">
        <w:rPr>
          <w:sz w:val="22"/>
        </w:rPr>
        <w:lastRenderedPageBreak/>
        <w:t>ЗАО «Уральский завод эластомерных уплотнений», ИНН 6670078772. Размер задолженности 15 292.80 руб.; 12. ООО «СД» Шасси», ИНН 4710020880. Размер задолженности 19 225.00 руб.; 13. ЗАО МПК «Златояр», ИНН 4823021518. Размер задолженности 135 515.00 руб.; 14. ООО «Кавинторг плюс Ф», ИНН 2632060150. Размер задолженности 58 835.00 руб.; 15. ООО Птицефабрика «Павловская», ИНН 5252025796. Разм</w:t>
      </w:r>
      <w:r w:rsidR="00532B52">
        <w:rPr>
          <w:sz w:val="22"/>
        </w:rPr>
        <w:t>ер задолженности 2 320.00 руб.</w:t>
      </w:r>
      <w:r w:rsidR="0056361C" w:rsidRPr="0056361C">
        <w:rPr>
          <w:sz w:val="22"/>
        </w:rPr>
        <w:t>; 16. ИП Писарев С.П., ИНН 231202001839. Разм</w:t>
      </w:r>
      <w:r w:rsidR="0005687D">
        <w:rPr>
          <w:sz w:val="22"/>
        </w:rPr>
        <w:t>ер задолженности 8 341.</w:t>
      </w:r>
      <w:r w:rsidR="00532B52">
        <w:rPr>
          <w:sz w:val="22"/>
        </w:rPr>
        <w:t>50 руб.</w:t>
      </w:r>
      <w:r w:rsidR="0056361C" w:rsidRPr="0056361C">
        <w:rPr>
          <w:sz w:val="22"/>
        </w:rPr>
        <w:t>; 17. ООО «МПП «Русский сорт», ИНН 7715384076. Размер задолженности 15 959.84 руб.; 18. ООО «Тверской МПЗ», ИНН 5027184629. Размер задолженности 16.26 руб.; 19. ООО «Ядринский мясокомбинат Чувашпотребсоюза», ИНН 2119000428. Размер задолженности 165 022.00 руб.; 20. ТОО «Петропавловский кожевенный завод» Размер задолженности 512 854.20</w:t>
      </w:r>
      <w:r w:rsidR="00696C91">
        <w:rPr>
          <w:sz w:val="22"/>
        </w:rPr>
        <w:t xml:space="preserve"> руб.</w:t>
      </w:r>
      <w:bookmarkStart w:id="0" w:name="_GoBack"/>
      <w:bookmarkEnd w:id="0"/>
      <w:r w:rsidR="00696C91">
        <w:rPr>
          <w:sz w:val="22"/>
        </w:rPr>
        <w:t>).</w:t>
      </w:r>
    </w:p>
    <w:p w:rsidR="00696C91" w:rsidRDefault="00696C91" w:rsidP="00B37ACE">
      <w:pPr>
        <w:ind w:firstLine="567"/>
        <w:jc w:val="both"/>
        <w:rPr>
          <w:sz w:val="22"/>
        </w:rPr>
      </w:pPr>
      <w:r>
        <w:rPr>
          <w:sz w:val="22"/>
        </w:rPr>
        <w:t xml:space="preserve">2.2. Цедент </w:t>
      </w:r>
      <w:r w:rsidRPr="00696C91">
        <w:rPr>
          <w:sz w:val="22"/>
        </w:rPr>
        <w:t xml:space="preserve">гарантирует, что </w:t>
      </w:r>
      <w:r>
        <w:rPr>
          <w:sz w:val="22"/>
        </w:rPr>
        <w:t xml:space="preserve">уступаемые права требования </w:t>
      </w:r>
      <w:r w:rsidRPr="00696C91">
        <w:rPr>
          <w:sz w:val="22"/>
        </w:rPr>
        <w:t>по настоящему Договору никому другому не</w:t>
      </w:r>
      <w:r w:rsidR="00E34CD3">
        <w:rPr>
          <w:sz w:val="22"/>
        </w:rPr>
        <w:t xml:space="preserve"> уступлены</w:t>
      </w:r>
      <w:r w:rsidRPr="00696C91">
        <w:rPr>
          <w:sz w:val="22"/>
        </w:rPr>
        <w:t>, не</w:t>
      </w:r>
      <w:r w:rsidR="00E34CD3">
        <w:rPr>
          <w:sz w:val="22"/>
        </w:rPr>
        <w:t xml:space="preserve"> являются предметом спора</w:t>
      </w:r>
      <w:r>
        <w:rPr>
          <w:sz w:val="22"/>
        </w:rPr>
        <w:t xml:space="preserve">, под арестом </w:t>
      </w:r>
      <w:r w:rsidR="00E34CD3">
        <w:rPr>
          <w:sz w:val="22"/>
        </w:rPr>
        <w:t>или запретом не состоят и свободны</w:t>
      </w:r>
      <w:r w:rsidRPr="00696C91">
        <w:rPr>
          <w:sz w:val="22"/>
        </w:rPr>
        <w:t xml:space="preserve"> от любых прав третьих лиц.</w:t>
      </w:r>
    </w:p>
    <w:p w:rsidR="00DF2296" w:rsidRPr="00B37ACE" w:rsidRDefault="00DF2296" w:rsidP="00B37ACE">
      <w:pPr>
        <w:ind w:firstLine="567"/>
        <w:jc w:val="center"/>
        <w:rPr>
          <w:b/>
          <w:sz w:val="22"/>
        </w:rPr>
      </w:pPr>
    </w:p>
    <w:p w:rsidR="0056361C" w:rsidRPr="00B37ACE" w:rsidRDefault="00FA114A" w:rsidP="00696C91">
      <w:pPr>
        <w:ind w:firstLine="567"/>
        <w:jc w:val="center"/>
        <w:rPr>
          <w:b/>
          <w:sz w:val="22"/>
        </w:rPr>
      </w:pPr>
      <w:r w:rsidRPr="00B37ACE">
        <w:rPr>
          <w:b/>
          <w:sz w:val="22"/>
        </w:rPr>
        <w:t>3</w:t>
      </w:r>
      <w:r w:rsidR="00DF2296" w:rsidRPr="00B37ACE">
        <w:rPr>
          <w:b/>
          <w:sz w:val="22"/>
        </w:rPr>
        <w:t xml:space="preserve">. </w:t>
      </w:r>
      <w:r w:rsidR="00D3706D" w:rsidRPr="00B37ACE">
        <w:rPr>
          <w:b/>
          <w:sz w:val="22"/>
        </w:rPr>
        <w:t>ЦЕНА И</w:t>
      </w:r>
      <w:r w:rsidR="009A75F2" w:rsidRPr="00B37ACE">
        <w:rPr>
          <w:b/>
          <w:sz w:val="22"/>
        </w:rPr>
        <w:t xml:space="preserve"> ПОРЯД</w:t>
      </w:r>
      <w:r w:rsidR="00D3706D" w:rsidRPr="00B37ACE">
        <w:rPr>
          <w:b/>
          <w:sz w:val="22"/>
        </w:rPr>
        <w:t>О</w:t>
      </w:r>
      <w:r w:rsidR="00510EC7" w:rsidRPr="00B37ACE">
        <w:rPr>
          <w:b/>
          <w:sz w:val="22"/>
        </w:rPr>
        <w:t>К РАСЧЕТОВ</w:t>
      </w:r>
    </w:p>
    <w:p w:rsidR="00510EC7" w:rsidRPr="00B37ACE" w:rsidRDefault="0056361C" w:rsidP="00B37ACE">
      <w:pPr>
        <w:ind w:firstLine="567"/>
        <w:jc w:val="both"/>
        <w:rPr>
          <w:sz w:val="22"/>
        </w:rPr>
      </w:pPr>
      <w:r>
        <w:rPr>
          <w:sz w:val="22"/>
        </w:rPr>
        <w:t xml:space="preserve">3.1. </w:t>
      </w:r>
      <w:r w:rsidRPr="0056361C">
        <w:rPr>
          <w:sz w:val="22"/>
        </w:rPr>
        <w:t xml:space="preserve">Стоимость </w:t>
      </w:r>
      <w:r w:rsidR="00520B3F">
        <w:rPr>
          <w:sz w:val="22"/>
        </w:rPr>
        <w:t>уступаемых</w:t>
      </w:r>
      <w:r w:rsidRPr="0056361C">
        <w:rPr>
          <w:sz w:val="22"/>
        </w:rPr>
        <w:t xml:space="preserve"> в соответс</w:t>
      </w:r>
      <w:r w:rsidR="00520B3F">
        <w:rPr>
          <w:sz w:val="22"/>
        </w:rPr>
        <w:t>твии с настоящим договором прав</w:t>
      </w:r>
      <w:r w:rsidRPr="0056361C">
        <w:rPr>
          <w:sz w:val="22"/>
        </w:rPr>
        <w:t xml:space="preserve"> </w:t>
      </w:r>
      <w:r w:rsidR="00520B3F">
        <w:rPr>
          <w:sz w:val="22"/>
        </w:rPr>
        <w:t>требований</w:t>
      </w:r>
      <w:r w:rsidRPr="0056361C">
        <w:rPr>
          <w:sz w:val="22"/>
        </w:rPr>
        <w:t xml:space="preserve"> </w:t>
      </w:r>
      <w:r w:rsidR="00510EC7" w:rsidRPr="00B37ACE">
        <w:rPr>
          <w:sz w:val="22"/>
        </w:rPr>
        <w:t xml:space="preserve">определена на торгах в </w:t>
      </w:r>
      <w:r w:rsidR="00AA558E" w:rsidRPr="00B37ACE">
        <w:rPr>
          <w:sz w:val="22"/>
        </w:rPr>
        <w:t xml:space="preserve">форме </w:t>
      </w:r>
      <w:r w:rsidR="00520B3F">
        <w:rPr>
          <w:sz w:val="22"/>
        </w:rPr>
        <w:t xml:space="preserve">открытого аукциона и </w:t>
      </w:r>
      <w:r w:rsidR="009E3BBF">
        <w:rPr>
          <w:sz w:val="22"/>
        </w:rPr>
        <w:t>составляет</w:t>
      </w:r>
      <w:r w:rsidR="00696C91">
        <w:rPr>
          <w:sz w:val="22"/>
        </w:rPr>
        <w:t xml:space="preserve"> </w:t>
      </w:r>
      <w:r w:rsidR="00696C91" w:rsidRPr="00696C91">
        <w:rPr>
          <w:sz w:val="22"/>
        </w:rPr>
        <w:t>________ (______________) руб. __ коп</w:t>
      </w:r>
      <w:r w:rsidR="00696C91">
        <w:rPr>
          <w:sz w:val="22"/>
        </w:rPr>
        <w:t>.</w:t>
      </w:r>
    </w:p>
    <w:p w:rsidR="00510EC7" w:rsidRPr="00B37ACE" w:rsidRDefault="00AA558E" w:rsidP="00B37ACE">
      <w:pPr>
        <w:ind w:firstLine="567"/>
        <w:jc w:val="both"/>
        <w:rPr>
          <w:sz w:val="22"/>
        </w:rPr>
      </w:pPr>
      <w:r w:rsidRPr="00B37ACE">
        <w:rPr>
          <w:sz w:val="22"/>
        </w:rPr>
        <w:t xml:space="preserve">Оплата производится в следующем порядке: </w:t>
      </w:r>
    </w:p>
    <w:p w:rsidR="008931A3" w:rsidRPr="00B37ACE" w:rsidRDefault="00AA558E" w:rsidP="00B37ACE">
      <w:pPr>
        <w:ind w:firstLine="567"/>
        <w:jc w:val="both"/>
        <w:rPr>
          <w:sz w:val="22"/>
        </w:rPr>
      </w:pPr>
      <w:r w:rsidRPr="00B37ACE">
        <w:rPr>
          <w:sz w:val="22"/>
        </w:rPr>
        <w:t xml:space="preserve">3.1.1 </w:t>
      </w:r>
      <w:r w:rsidR="00520B3F" w:rsidRPr="00520B3F">
        <w:rPr>
          <w:sz w:val="22"/>
        </w:rPr>
        <w:t>Цессионарий</w:t>
      </w:r>
      <w:r w:rsidRPr="00B37ACE">
        <w:rPr>
          <w:sz w:val="22"/>
        </w:rPr>
        <w:t xml:space="preserve"> обязуется в течение </w:t>
      </w:r>
      <w:r w:rsidR="00B03F99" w:rsidRPr="00B37ACE">
        <w:rPr>
          <w:sz w:val="22"/>
        </w:rPr>
        <w:t>3</w:t>
      </w:r>
      <w:r w:rsidRPr="00B37ACE">
        <w:rPr>
          <w:sz w:val="22"/>
        </w:rPr>
        <w:t>0 (</w:t>
      </w:r>
      <w:r w:rsidR="00B03F99" w:rsidRPr="00B37ACE">
        <w:rPr>
          <w:sz w:val="22"/>
        </w:rPr>
        <w:t>тридца</w:t>
      </w:r>
      <w:r w:rsidRPr="00B37ACE">
        <w:rPr>
          <w:sz w:val="22"/>
        </w:rPr>
        <w:t xml:space="preserve">ти) </w:t>
      </w:r>
      <w:r w:rsidR="00D53B04" w:rsidRPr="00B37ACE">
        <w:rPr>
          <w:sz w:val="22"/>
        </w:rPr>
        <w:t>календарных</w:t>
      </w:r>
      <w:r w:rsidR="009E3BBF">
        <w:rPr>
          <w:sz w:val="22"/>
        </w:rPr>
        <w:t xml:space="preserve"> дней</w:t>
      </w:r>
      <w:r w:rsidRPr="00B37ACE">
        <w:rPr>
          <w:sz w:val="22"/>
        </w:rPr>
        <w:t xml:space="preserve"> с </w:t>
      </w:r>
      <w:r w:rsidR="00510EC7" w:rsidRPr="00B37ACE">
        <w:rPr>
          <w:sz w:val="22"/>
        </w:rPr>
        <w:t xml:space="preserve">даты </w:t>
      </w:r>
      <w:r w:rsidRPr="00B37ACE">
        <w:rPr>
          <w:sz w:val="22"/>
        </w:rPr>
        <w:t>подписания настоящего Договора оплатить стоимость</w:t>
      </w:r>
      <w:r w:rsidR="00520B3F">
        <w:rPr>
          <w:sz w:val="22"/>
        </w:rPr>
        <w:t xml:space="preserve"> </w:t>
      </w:r>
      <w:r w:rsidR="009E3BBF">
        <w:rPr>
          <w:sz w:val="22"/>
        </w:rPr>
        <w:t xml:space="preserve">уступаемых </w:t>
      </w:r>
      <w:r w:rsidR="00520B3F">
        <w:rPr>
          <w:sz w:val="22"/>
        </w:rPr>
        <w:t>прав требований, указанных</w:t>
      </w:r>
      <w:r w:rsidRPr="00B37ACE">
        <w:rPr>
          <w:sz w:val="22"/>
        </w:rPr>
        <w:t xml:space="preserve"> в п.2.1 настоящего Договора в размере, указанном в протоколе о результатах торгов на электронной площадке </w:t>
      </w:r>
      <w:r w:rsidR="00510EC7" w:rsidRPr="00B37ACE">
        <w:rPr>
          <w:sz w:val="22"/>
        </w:rPr>
        <w:t xml:space="preserve">АО «Новые информационные сервисы» </w:t>
      </w:r>
      <w:r w:rsidRPr="00B37ACE">
        <w:rPr>
          <w:sz w:val="22"/>
        </w:rPr>
        <w:t>(торги</w:t>
      </w:r>
      <w:r w:rsidR="00520B3F">
        <w:rPr>
          <w:sz w:val="22"/>
        </w:rPr>
        <w:t xml:space="preserve"> №________</w:t>
      </w:r>
      <w:r w:rsidRPr="00B37ACE">
        <w:rPr>
          <w:sz w:val="22"/>
        </w:rPr>
        <w:t>).</w:t>
      </w:r>
      <w:r w:rsidR="00D82BAE" w:rsidRPr="00B37ACE">
        <w:rPr>
          <w:sz w:val="22"/>
        </w:rPr>
        <w:t xml:space="preserve"> </w:t>
      </w:r>
      <w:r w:rsidRPr="00B37ACE">
        <w:rPr>
          <w:sz w:val="22"/>
        </w:rPr>
        <w:t xml:space="preserve">При этом </w:t>
      </w:r>
      <w:r w:rsidR="00510EC7" w:rsidRPr="00B37ACE">
        <w:rPr>
          <w:sz w:val="22"/>
        </w:rPr>
        <w:t>в сумму оплаты засчитывается внесенный для участия в торгах задаток.</w:t>
      </w:r>
    </w:p>
    <w:p w:rsidR="007C1571" w:rsidRPr="00B37ACE" w:rsidRDefault="00AA558E" w:rsidP="00520B3F">
      <w:pPr>
        <w:ind w:firstLine="567"/>
        <w:jc w:val="both"/>
        <w:rPr>
          <w:sz w:val="22"/>
        </w:rPr>
      </w:pPr>
      <w:r w:rsidRPr="00B37ACE">
        <w:rPr>
          <w:sz w:val="22"/>
        </w:rPr>
        <w:t xml:space="preserve">3.1.2. Порядок расчетов: безналичный, перечислением на счет </w:t>
      </w:r>
      <w:r w:rsidR="00DD3574">
        <w:rPr>
          <w:sz w:val="22"/>
        </w:rPr>
        <w:t xml:space="preserve">ОАО </w:t>
      </w:r>
      <w:r w:rsidR="002E4121" w:rsidRPr="00B37ACE">
        <w:rPr>
          <w:sz w:val="22"/>
        </w:rPr>
        <w:t>«Лужский завод «Белкозин»:</w:t>
      </w:r>
      <w:r w:rsidR="00F27658" w:rsidRPr="00B37ACE">
        <w:rPr>
          <w:sz w:val="22"/>
        </w:rPr>
        <w:t xml:space="preserve"> </w:t>
      </w:r>
      <w:r w:rsidR="00520B3F" w:rsidRPr="00520B3F">
        <w:rPr>
          <w:sz w:val="22"/>
        </w:rPr>
        <w:t>р/с № 40702810704500240607,</w:t>
      </w:r>
      <w:r w:rsidR="00520B3F">
        <w:rPr>
          <w:sz w:val="22"/>
        </w:rPr>
        <w:t xml:space="preserve"> в Банке</w:t>
      </w:r>
      <w:r w:rsidR="00520B3F" w:rsidRPr="00520B3F">
        <w:rPr>
          <w:sz w:val="22"/>
        </w:rPr>
        <w:t xml:space="preserve"> «ВОЗРОЖДЕНИЕ» (ПАО), к/с 30101810200000000801, БИК 044030801</w:t>
      </w:r>
      <w:r w:rsidR="00520B3F">
        <w:rPr>
          <w:sz w:val="22"/>
        </w:rPr>
        <w:t xml:space="preserve">. </w:t>
      </w:r>
      <w:r w:rsidR="004B5C7D" w:rsidRPr="00B37ACE">
        <w:rPr>
          <w:sz w:val="22"/>
        </w:rPr>
        <w:t xml:space="preserve">Назначение: </w:t>
      </w:r>
      <w:r w:rsidR="00B37ACE">
        <w:rPr>
          <w:sz w:val="22"/>
        </w:rPr>
        <w:t xml:space="preserve">Оплата по договору </w:t>
      </w:r>
      <w:r w:rsidR="009E3BBF" w:rsidRPr="009E3BBF">
        <w:rPr>
          <w:sz w:val="22"/>
        </w:rPr>
        <w:t>уступки прав требований (цессии)</w:t>
      </w:r>
      <w:r w:rsidR="009E3BBF" w:rsidRPr="009E3BBF">
        <w:t xml:space="preserve"> </w:t>
      </w:r>
      <w:r w:rsidR="009E3BBF" w:rsidRPr="009E3BBF">
        <w:rPr>
          <w:sz w:val="22"/>
        </w:rPr>
        <w:t xml:space="preserve">№ ___ </w:t>
      </w:r>
      <w:r w:rsidR="00520B3F">
        <w:rPr>
          <w:sz w:val="22"/>
        </w:rPr>
        <w:t xml:space="preserve">от «__» </w:t>
      </w:r>
      <w:r w:rsidR="00520B3F" w:rsidRPr="00520B3F">
        <w:rPr>
          <w:sz w:val="22"/>
        </w:rPr>
        <w:t>_______ 201__</w:t>
      </w:r>
      <w:r w:rsidR="008931A3" w:rsidRPr="00520B3F">
        <w:rPr>
          <w:sz w:val="22"/>
        </w:rPr>
        <w:t>г.</w:t>
      </w:r>
    </w:p>
    <w:p w:rsidR="00AA558E" w:rsidRPr="00B37ACE" w:rsidRDefault="00AA558E" w:rsidP="00B37ACE">
      <w:pPr>
        <w:ind w:firstLine="567"/>
        <w:jc w:val="both"/>
        <w:rPr>
          <w:sz w:val="22"/>
        </w:rPr>
      </w:pPr>
      <w:r w:rsidRPr="00B37ACE">
        <w:rPr>
          <w:sz w:val="22"/>
        </w:rPr>
        <w:t>3.</w:t>
      </w:r>
      <w:r w:rsidR="00D728A8" w:rsidRPr="00B37ACE">
        <w:rPr>
          <w:sz w:val="22"/>
        </w:rPr>
        <w:t>1.</w:t>
      </w:r>
      <w:r w:rsidRPr="00B37ACE">
        <w:rPr>
          <w:sz w:val="22"/>
        </w:rPr>
        <w:t xml:space="preserve">3. </w:t>
      </w:r>
      <w:r w:rsidR="00520B3F" w:rsidRPr="00520B3F">
        <w:rPr>
          <w:sz w:val="22"/>
        </w:rPr>
        <w:t>Обязательство</w:t>
      </w:r>
      <w:r w:rsidR="009E3BBF">
        <w:rPr>
          <w:sz w:val="22"/>
        </w:rPr>
        <w:t xml:space="preserve"> Цессионария по оплате считается выполненным</w:t>
      </w:r>
      <w:r w:rsidR="00520B3F" w:rsidRPr="00520B3F">
        <w:rPr>
          <w:sz w:val="22"/>
        </w:rPr>
        <w:t xml:space="preserve"> с момент</w:t>
      </w:r>
      <w:r w:rsidR="009E3BBF">
        <w:rPr>
          <w:sz w:val="22"/>
        </w:rPr>
        <w:t>а поступления денежных средств на</w:t>
      </w:r>
      <w:r w:rsidR="00520B3F" w:rsidRPr="00520B3F">
        <w:rPr>
          <w:sz w:val="22"/>
        </w:rPr>
        <w:t xml:space="preserve"> расчётный счёт Цедента</w:t>
      </w:r>
      <w:r w:rsidR="00520B3F">
        <w:rPr>
          <w:sz w:val="22"/>
        </w:rPr>
        <w:t>.</w:t>
      </w:r>
    </w:p>
    <w:p w:rsidR="00B37ACE" w:rsidRPr="00B37ACE" w:rsidRDefault="00B37ACE" w:rsidP="00520B3F">
      <w:pPr>
        <w:jc w:val="both"/>
        <w:rPr>
          <w:sz w:val="22"/>
        </w:rPr>
      </w:pPr>
    </w:p>
    <w:p w:rsidR="00020DEA" w:rsidRPr="00B37ACE" w:rsidRDefault="00660BCE" w:rsidP="009E3BBF">
      <w:pPr>
        <w:ind w:firstLine="567"/>
        <w:jc w:val="center"/>
        <w:rPr>
          <w:b/>
          <w:sz w:val="22"/>
        </w:rPr>
      </w:pPr>
      <w:r w:rsidRPr="00B37ACE">
        <w:rPr>
          <w:b/>
          <w:sz w:val="22"/>
        </w:rPr>
        <w:t>4</w:t>
      </w:r>
      <w:r w:rsidR="00D3706D" w:rsidRPr="00B37ACE">
        <w:rPr>
          <w:b/>
          <w:sz w:val="22"/>
        </w:rPr>
        <w:t xml:space="preserve">. </w:t>
      </w:r>
      <w:r w:rsidR="00020DEA">
        <w:rPr>
          <w:b/>
          <w:sz w:val="22"/>
        </w:rPr>
        <w:t>ПОРЯДОК УСТУПКИ ПРАВА ТРЕБОВАНИЯ</w:t>
      </w:r>
    </w:p>
    <w:p w:rsidR="003D2A88" w:rsidRDefault="00660BCE" w:rsidP="00020DEA">
      <w:pPr>
        <w:ind w:firstLine="567"/>
        <w:jc w:val="both"/>
        <w:rPr>
          <w:sz w:val="22"/>
        </w:rPr>
      </w:pPr>
      <w:r w:rsidRPr="00B37ACE">
        <w:rPr>
          <w:sz w:val="22"/>
        </w:rPr>
        <w:t>4</w:t>
      </w:r>
      <w:r w:rsidR="00020DEA">
        <w:rPr>
          <w:sz w:val="22"/>
        </w:rPr>
        <w:t xml:space="preserve">.1. </w:t>
      </w:r>
      <w:r w:rsidR="00020DEA" w:rsidRPr="00020DEA">
        <w:rPr>
          <w:sz w:val="22"/>
        </w:rPr>
        <w:t xml:space="preserve">Право требование переходит к Цессионарию с момента полной оплаты Цессионарием права требования в соответствии </w:t>
      </w:r>
      <w:r w:rsidR="00020DEA">
        <w:rPr>
          <w:sz w:val="22"/>
        </w:rPr>
        <w:t>с разделом 3</w:t>
      </w:r>
      <w:r w:rsidR="00020DEA" w:rsidRPr="00020DEA">
        <w:rPr>
          <w:sz w:val="22"/>
        </w:rPr>
        <w:t xml:space="preserve"> настоящего договора</w:t>
      </w:r>
    </w:p>
    <w:p w:rsidR="00020DEA" w:rsidRDefault="00020DEA" w:rsidP="00020DEA">
      <w:pPr>
        <w:ind w:firstLine="567"/>
        <w:jc w:val="both"/>
        <w:rPr>
          <w:sz w:val="22"/>
        </w:rPr>
      </w:pPr>
      <w:r>
        <w:rPr>
          <w:sz w:val="22"/>
        </w:rPr>
        <w:t>4.2. В течение 10</w:t>
      </w:r>
      <w:r w:rsidRPr="00020DEA">
        <w:rPr>
          <w:sz w:val="22"/>
        </w:rPr>
        <w:t xml:space="preserve"> рабочих дней с момента полной оплаты Цессионарием права требов</w:t>
      </w:r>
      <w:r>
        <w:rPr>
          <w:sz w:val="22"/>
        </w:rPr>
        <w:t>ания в соответствии с разделом 3</w:t>
      </w:r>
      <w:r w:rsidRPr="00020DEA">
        <w:rPr>
          <w:sz w:val="22"/>
        </w:rPr>
        <w:t xml:space="preserve"> настоящего договора Цедент обязан передать Цессионарию по акту приема-передачи все имеющиеся у него документы, удостоверяющие право требования</w:t>
      </w:r>
      <w:r>
        <w:rPr>
          <w:sz w:val="22"/>
        </w:rPr>
        <w:t>.</w:t>
      </w:r>
    </w:p>
    <w:p w:rsidR="00020DEA" w:rsidRDefault="00020DEA" w:rsidP="00020DEA">
      <w:pPr>
        <w:ind w:firstLine="567"/>
        <w:jc w:val="both"/>
        <w:rPr>
          <w:sz w:val="22"/>
        </w:rPr>
      </w:pPr>
      <w:r>
        <w:rPr>
          <w:sz w:val="22"/>
        </w:rPr>
        <w:t xml:space="preserve">4.3. </w:t>
      </w:r>
      <w:r w:rsidRPr="00020DEA">
        <w:rPr>
          <w:sz w:val="22"/>
        </w:rPr>
        <w:t>Цедент обязан сообщить Цессионарию все иные сведения, имеющие значение для осуществления Цессионарием своих прав требования, приобретенных в соответствии с данным Договором.</w:t>
      </w:r>
    </w:p>
    <w:p w:rsidR="00020DEA" w:rsidRDefault="00020DEA" w:rsidP="00020DEA">
      <w:pPr>
        <w:ind w:firstLine="567"/>
        <w:jc w:val="both"/>
        <w:rPr>
          <w:sz w:val="22"/>
        </w:rPr>
      </w:pPr>
      <w:r>
        <w:rPr>
          <w:sz w:val="22"/>
        </w:rPr>
        <w:t xml:space="preserve">4.5. </w:t>
      </w:r>
      <w:r w:rsidRPr="00020DEA">
        <w:rPr>
          <w:sz w:val="22"/>
        </w:rPr>
        <w:t>С момента подписания акта пр</w:t>
      </w:r>
      <w:r>
        <w:rPr>
          <w:sz w:val="22"/>
        </w:rPr>
        <w:t>иема-передачи, указанного в п. 4</w:t>
      </w:r>
      <w:r w:rsidRPr="00020DEA">
        <w:rPr>
          <w:sz w:val="22"/>
        </w:rPr>
        <w:t>.2. настоящего договора, обеими Сторонами, обязанности Цедента по настоящему Договору считаются исполненными.</w:t>
      </w:r>
    </w:p>
    <w:p w:rsidR="00020DEA" w:rsidRDefault="00020DEA" w:rsidP="00020DEA">
      <w:pPr>
        <w:ind w:firstLine="567"/>
        <w:jc w:val="both"/>
        <w:rPr>
          <w:sz w:val="22"/>
        </w:rPr>
      </w:pPr>
      <w:r>
        <w:rPr>
          <w:sz w:val="22"/>
        </w:rPr>
        <w:t xml:space="preserve">4.6. </w:t>
      </w:r>
      <w:r w:rsidRPr="00020DEA">
        <w:rPr>
          <w:sz w:val="22"/>
        </w:rPr>
        <w:t>Цессионарий самостоятельно и по своем</w:t>
      </w:r>
      <w:r w:rsidR="009E3BBF">
        <w:rPr>
          <w:sz w:val="22"/>
        </w:rPr>
        <w:t>у усмотрению уведомляет должников об уступке прав требований</w:t>
      </w:r>
      <w:r w:rsidRPr="00020DEA">
        <w:rPr>
          <w:sz w:val="22"/>
        </w:rPr>
        <w:t xml:space="preserve"> задолженности.</w:t>
      </w:r>
    </w:p>
    <w:p w:rsidR="002B6642" w:rsidRPr="00B37ACE" w:rsidRDefault="002B6642" w:rsidP="00B37ACE">
      <w:pPr>
        <w:ind w:firstLine="567"/>
        <w:jc w:val="both"/>
        <w:rPr>
          <w:sz w:val="22"/>
        </w:rPr>
      </w:pPr>
    </w:p>
    <w:p w:rsidR="00DF2296" w:rsidRPr="00B37ACE" w:rsidRDefault="00DD3574" w:rsidP="00B37ACE">
      <w:pPr>
        <w:ind w:firstLine="567"/>
        <w:jc w:val="center"/>
        <w:rPr>
          <w:b/>
          <w:sz w:val="22"/>
        </w:rPr>
      </w:pPr>
      <w:r>
        <w:rPr>
          <w:b/>
          <w:sz w:val="22"/>
        </w:rPr>
        <w:t>5</w:t>
      </w:r>
      <w:r w:rsidR="002B6642" w:rsidRPr="00B37ACE">
        <w:rPr>
          <w:b/>
          <w:sz w:val="22"/>
        </w:rPr>
        <w:t>. ОТВЕТСТВЕННОСТЬ СТОРОН</w:t>
      </w:r>
    </w:p>
    <w:p w:rsidR="00E40E20" w:rsidRPr="00B37ACE" w:rsidRDefault="00DD3574" w:rsidP="00B37ACE">
      <w:pPr>
        <w:ind w:firstLine="567"/>
        <w:jc w:val="both"/>
        <w:rPr>
          <w:sz w:val="22"/>
        </w:rPr>
      </w:pPr>
      <w:r>
        <w:rPr>
          <w:sz w:val="22"/>
        </w:rPr>
        <w:t>5</w:t>
      </w:r>
      <w:r w:rsidR="002B6642" w:rsidRPr="00B37ACE">
        <w:rPr>
          <w:sz w:val="22"/>
        </w:rPr>
        <w:t>.1. Ответственность сторон за неисполнение, либо ненадлежащее исполнение условий</w:t>
      </w:r>
      <w:r w:rsidR="0042121E" w:rsidRPr="00B37ACE">
        <w:rPr>
          <w:sz w:val="22"/>
        </w:rPr>
        <w:t xml:space="preserve"> настоящего договора наступает </w:t>
      </w:r>
      <w:r w:rsidR="002B6642" w:rsidRPr="00B37ACE">
        <w:rPr>
          <w:sz w:val="22"/>
        </w:rPr>
        <w:t xml:space="preserve">в порядке и на условиях, предусмотренных действующим законодательством РФ.  </w:t>
      </w:r>
    </w:p>
    <w:p w:rsidR="004F45E0" w:rsidRPr="00B37ACE" w:rsidRDefault="004F45E0" w:rsidP="00B37ACE">
      <w:pPr>
        <w:ind w:firstLine="567"/>
        <w:jc w:val="both"/>
        <w:rPr>
          <w:sz w:val="22"/>
        </w:rPr>
      </w:pPr>
    </w:p>
    <w:p w:rsidR="00F53A59" w:rsidRPr="00B37ACE" w:rsidRDefault="00DD3574" w:rsidP="00B37ACE">
      <w:pPr>
        <w:ind w:firstLine="567"/>
        <w:jc w:val="center"/>
        <w:rPr>
          <w:b/>
          <w:sz w:val="22"/>
        </w:rPr>
      </w:pPr>
      <w:r>
        <w:rPr>
          <w:b/>
          <w:sz w:val="22"/>
        </w:rPr>
        <w:t>6</w:t>
      </w:r>
      <w:r w:rsidR="002B6642" w:rsidRPr="00B37ACE">
        <w:rPr>
          <w:b/>
          <w:sz w:val="22"/>
        </w:rPr>
        <w:t>. РАЗРЕШЕНИЕ СПОРОВ</w:t>
      </w:r>
    </w:p>
    <w:p w:rsidR="00F53A59" w:rsidRDefault="00DD3574" w:rsidP="00B37ACE">
      <w:pPr>
        <w:ind w:firstLine="567"/>
        <w:jc w:val="both"/>
        <w:rPr>
          <w:sz w:val="22"/>
        </w:rPr>
      </w:pPr>
      <w:r>
        <w:rPr>
          <w:sz w:val="22"/>
        </w:rPr>
        <w:t>6</w:t>
      </w:r>
      <w:r w:rsidR="002B6642" w:rsidRPr="00B37ACE">
        <w:rPr>
          <w:sz w:val="22"/>
        </w:rPr>
        <w:t xml:space="preserve">.1. </w:t>
      </w:r>
      <w:r w:rsidRPr="00DD3574">
        <w:rPr>
          <w:sz w:val="22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</w:t>
      </w:r>
      <w:r w:rsidR="009E3BBF">
        <w:rPr>
          <w:sz w:val="22"/>
        </w:rPr>
        <w:t>подлежат рассмотрению в Арбитражном</w:t>
      </w:r>
      <w:r w:rsidRPr="00DD3574">
        <w:rPr>
          <w:sz w:val="22"/>
        </w:rPr>
        <w:t xml:space="preserve"> суд</w:t>
      </w:r>
      <w:r w:rsidR="009E3BBF">
        <w:rPr>
          <w:sz w:val="22"/>
        </w:rPr>
        <w:t>е</w:t>
      </w:r>
      <w:r w:rsidRPr="00DD3574">
        <w:rPr>
          <w:sz w:val="22"/>
        </w:rPr>
        <w:t xml:space="preserve"> </w:t>
      </w:r>
      <w:r>
        <w:rPr>
          <w:sz w:val="22"/>
        </w:rPr>
        <w:t>города Москвы.</w:t>
      </w:r>
    </w:p>
    <w:p w:rsidR="00DD3574" w:rsidRPr="00B37ACE" w:rsidRDefault="00DD3574" w:rsidP="00B37ACE">
      <w:pPr>
        <w:ind w:firstLine="567"/>
        <w:jc w:val="both"/>
        <w:rPr>
          <w:sz w:val="22"/>
        </w:rPr>
      </w:pPr>
    </w:p>
    <w:p w:rsidR="00F53A59" w:rsidRPr="00B37ACE" w:rsidRDefault="00DD3574" w:rsidP="00B37ACE">
      <w:pPr>
        <w:ind w:firstLine="567"/>
        <w:jc w:val="center"/>
        <w:rPr>
          <w:b/>
          <w:sz w:val="22"/>
        </w:rPr>
      </w:pPr>
      <w:r>
        <w:rPr>
          <w:b/>
          <w:sz w:val="22"/>
        </w:rPr>
        <w:t>7</w:t>
      </w:r>
      <w:r w:rsidR="00D3706D" w:rsidRPr="00B37ACE">
        <w:rPr>
          <w:b/>
          <w:sz w:val="22"/>
        </w:rPr>
        <w:t>. СРОК ДЕЙСТВИЯ ДОГОВОРА</w:t>
      </w:r>
    </w:p>
    <w:p w:rsidR="00D3706D" w:rsidRPr="00B37ACE" w:rsidRDefault="00DD3574" w:rsidP="00B37ACE">
      <w:pPr>
        <w:ind w:firstLine="567"/>
        <w:jc w:val="both"/>
        <w:rPr>
          <w:sz w:val="22"/>
        </w:rPr>
      </w:pPr>
      <w:r>
        <w:rPr>
          <w:sz w:val="22"/>
        </w:rPr>
        <w:t>7</w:t>
      </w:r>
      <w:r w:rsidR="00D3706D" w:rsidRPr="00B37ACE">
        <w:rPr>
          <w:sz w:val="22"/>
        </w:rPr>
        <w:t>.1. Настоящий Договор вступает в силу с момента его подписания Сторонами и действует до полного выполнения Сторонами своих обязательств по настоящему Договору.</w:t>
      </w:r>
    </w:p>
    <w:p w:rsidR="00F53A59" w:rsidRPr="00B37ACE" w:rsidRDefault="00F53A59" w:rsidP="00B37ACE">
      <w:pPr>
        <w:ind w:firstLine="567"/>
        <w:jc w:val="both"/>
        <w:rPr>
          <w:sz w:val="22"/>
        </w:rPr>
      </w:pPr>
    </w:p>
    <w:p w:rsidR="00DF2296" w:rsidRPr="00B37ACE" w:rsidRDefault="00DD3574" w:rsidP="00B37ACE">
      <w:pPr>
        <w:ind w:firstLine="567"/>
        <w:jc w:val="center"/>
        <w:rPr>
          <w:b/>
          <w:sz w:val="22"/>
        </w:rPr>
      </w:pPr>
      <w:r>
        <w:rPr>
          <w:b/>
          <w:sz w:val="22"/>
        </w:rPr>
        <w:t>8</w:t>
      </w:r>
      <w:r w:rsidR="00D3706D" w:rsidRPr="00B37ACE">
        <w:rPr>
          <w:b/>
          <w:sz w:val="22"/>
        </w:rPr>
        <w:t>. ПРОЧИЕ УСЛОВИЯ</w:t>
      </w:r>
    </w:p>
    <w:p w:rsidR="00D3706D" w:rsidRPr="00B37ACE" w:rsidRDefault="00DD3574" w:rsidP="00B37ACE">
      <w:pPr>
        <w:ind w:firstLine="567"/>
        <w:jc w:val="both"/>
        <w:rPr>
          <w:sz w:val="22"/>
        </w:rPr>
      </w:pPr>
      <w:r>
        <w:rPr>
          <w:sz w:val="22"/>
        </w:rPr>
        <w:t>8</w:t>
      </w:r>
      <w:r w:rsidR="007D5B48" w:rsidRPr="00B37ACE">
        <w:rPr>
          <w:sz w:val="22"/>
        </w:rPr>
        <w:t>.1</w:t>
      </w:r>
      <w:r w:rsidR="00D3706D" w:rsidRPr="00B37ACE">
        <w:rPr>
          <w:sz w:val="22"/>
        </w:rPr>
        <w:t>.</w:t>
      </w:r>
      <w:r w:rsidR="007D5B48" w:rsidRPr="00B37ACE">
        <w:rPr>
          <w:sz w:val="22"/>
        </w:rPr>
        <w:t xml:space="preserve"> </w:t>
      </w:r>
      <w:r w:rsidR="00D3706D" w:rsidRPr="00B37ACE">
        <w:rPr>
          <w:sz w:val="22"/>
        </w:rPr>
        <w:t>Все изменения к настоящему Договору считаются действительными, если они совершены в письменной форме, подписаны уполномоченными представителями Сторон.</w:t>
      </w:r>
    </w:p>
    <w:p w:rsidR="00212431" w:rsidRPr="00B37ACE" w:rsidRDefault="00DD3574" w:rsidP="00B37ACE">
      <w:pPr>
        <w:ind w:firstLine="567"/>
        <w:jc w:val="both"/>
        <w:rPr>
          <w:sz w:val="22"/>
        </w:rPr>
      </w:pPr>
      <w:r>
        <w:rPr>
          <w:sz w:val="22"/>
        </w:rPr>
        <w:t>8</w:t>
      </w:r>
      <w:r w:rsidR="007D5B48" w:rsidRPr="00B37ACE">
        <w:rPr>
          <w:sz w:val="22"/>
        </w:rPr>
        <w:t>.2</w:t>
      </w:r>
      <w:r w:rsidR="00D3706D" w:rsidRPr="00B37ACE">
        <w:rPr>
          <w:sz w:val="22"/>
        </w:rPr>
        <w:t>.</w:t>
      </w:r>
      <w:r w:rsidR="007D5B48" w:rsidRPr="00B37ACE">
        <w:rPr>
          <w:sz w:val="22"/>
        </w:rPr>
        <w:t xml:space="preserve"> </w:t>
      </w:r>
      <w:r w:rsidR="00D3706D" w:rsidRPr="00B37ACE">
        <w:rPr>
          <w:sz w:val="22"/>
        </w:rPr>
        <w:t>Во всем ином, не урегулированном в настоящем Договоре, Стороны будут руководствоваться нормами действующего законодательства РФ.</w:t>
      </w:r>
    </w:p>
    <w:p w:rsidR="00FF0483" w:rsidRPr="00B37ACE" w:rsidRDefault="00DD3574" w:rsidP="00B37ACE">
      <w:pPr>
        <w:ind w:firstLine="567"/>
        <w:jc w:val="both"/>
        <w:rPr>
          <w:sz w:val="22"/>
        </w:rPr>
      </w:pPr>
      <w:r>
        <w:rPr>
          <w:sz w:val="22"/>
        </w:rPr>
        <w:t>8.3</w:t>
      </w:r>
      <w:r w:rsidR="00FF0483" w:rsidRPr="00B37ACE">
        <w:rPr>
          <w:sz w:val="22"/>
        </w:rPr>
        <w:t>. Расходы связанные с заключением Договора несет</w:t>
      </w:r>
      <w:r w:rsidR="009E3BBF">
        <w:rPr>
          <w:sz w:val="22"/>
        </w:rPr>
        <w:t xml:space="preserve"> Цессионарий</w:t>
      </w:r>
      <w:r w:rsidR="00FF0483" w:rsidRPr="00B37ACE">
        <w:rPr>
          <w:sz w:val="22"/>
        </w:rPr>
        <w:t>.</w:t>
      </w:r>
    </w:p>
    <w:p w:rsidR="00FF0483" w:rsidRPr="00B37ACE" w:rsidRDefault="00DD3574" w:rsidP="00B37ACE">
      <w:pPr>
        <w:ind w:firstLine="567"/>
        <w:jc w:val="both"/>
        <w:rPr>
          <w:sz w:val="22"/>
        </w:rPr>
      </w:pPr>
      <w:r>
        <w:rPr>
          <w:sz w:val="22"/>
        </w:rPr>
        <w:t>8.4</w:t>
      </w:r>
      <w:r w:rsidR="00FF0483" w:rsidRPr="00B37ACE">
        <w:rPr>
          <w:sz w:val="22"/>
        </w:rPr>
        <w:t>.</w:t>
      </w:r>
      <w:r w:rsidR="00E40E20" w:rsidRPr="00B37ACE">
        <w:rPr>
          <w:sz w:val="22"/>
        </w:rPr>
        <w:t xml:space="preserve"> </w:t>
      </w:r>
      <w:r w:rsidR="00FF0483" w:rsidRPr="00B37ACE">
        <w:rPr>
          <w:sz w:val="22"/>
        </w:rPr>
        <w:t>На</w:t>
      </w:r>
      <w:r>
        <w:rPr>
          <w:sz w:val="22"/>
        </w:rPr>
        <w:t>стоящий Договор составлен в двух</w:t>
      </w:r>
      <w:r w:rsidR="00FF0483" w:rsidRPr="00B37ACE">
        <w:rPr>
          <w:sz w:val="22"/>
        </w:rPr>
        <w:t xml:space="preserve"> экземплярах, имеющих равную юридическую силу, по одному для каждой из Сторон.</w:t>
      </w:r>
    </w:p>
    <w:p w:rsidR="004F45E0" w:rsidRPr="00B37ACE" w:rsidRDefault="004F45E0" w:rsidP="00B37ACE">
      <w:pPr>
        <w:ind w:firstLine="567"/>
        <w:jc w:val="both"/>
        <w:rPr>
          <w:sz w:val="22"/>
        </w:rPr>
      </w:pPr>
    </w:p>
    <w:p w:rsidR="00D3706D" w:rsidRPr="00B37ACE" w:rsidRDefault="00D3706D" w:rsidP="00B37ACE">
      <w:pPr>
        <w:ind w:firstLine="567"/>
        <w:jc w:val="both"/>
        <w:rPr>
          <w:sz w:val="22"/>
        </w:rPr>
      </w:pPr>
      <w:r w:rsidRPr="00B37ACE">
        <w:rPr>
          <w:sz w:val="22"/>
        </w:rPr>
        <w:t>Приложения к настоящему Договору:</w:t>
      </w:r>
    </w:p>
    <w:p w:rsidR="00D3706D" w:rsidRPr="00B37ACE" w:rsidRDefault="00D3706D" w:rsidP="00B37ACE">
      <w:pPr>
        <w:ind w:firstLine="567"/>
        <w:jc w:val="both"/>
        <w:rPr>
          <w:sz w:val="22"/>
        </w:rPr>
      </w:pPr>
      <w:r w:rsidRPr="00B37ACE">
        <w:rPr>
          <w:sz w:val="22"/>
        </w:rPr>
        <w:t xml:space="preserve">Приложение №1 </w:t>
      </w:r>
      <w:r w:rsidR="00E40E20" w:rsidRPr="00B37ACE">
        <w:rPr>
          <w:sz w:val="22"/>
        </w:rPr>
        <w:t>«Акт приема-передачи»</w:t>
      </w:r>
      <w:r w:rsidRPr="00B37ACE">
        <w:rPr>
          <w:sz w:val="22"/>
        </w:rPr>
        <w:t xml:space="preserve"> – на 1 листе.</w:t>
      </w:r>
    </w:p>
    <w:p w:rsidR="00D53B04" w:rsidRDefault="00D53B04" w:rsidP="00D53B04">
      <w:pPr>
        <w:rPr>
          <w:color w:val="000000"/>
          <w:sz w:val="24"/>
          <w:szCs w:val="24"/>
        </w:rPr>
      </w:pPr>
    </w:p>
    <w:p w:rsidR="00DF2296" w:rsidRDefault="00DF2296" w:rsidP="00D53B04">
      <w:pPr>
        <w:rPr>
          <w:sz w:val="24"/>
          <w:szCs w:val="24"/>
        </w:rPr>
      </w:pPr>
    </w:p>
    <w:p w:rsidR="00AA558E" w:rsidRPr="00D53B04" w:rsidRDefault="00AA558E" w:rsidP="00D53B04">
      <w:pPr>
        <w:ind w:firstLine="720"/>
        <w:rPr>
          <w:sz w:val="24"/>
          <w:szCs w:val="24"/>
        </w:rPr>
      </w:pPr>
    </w:p>
    <w:tbl>
      <w:tblPr>
        <w:tblW w:w="9607" w:type="dxa"/>
        <w:tblLook w:val="04A0" w:firstRow="1" w:lastRow="0" w:firstColumn="1" w:lastColumn="0" w:noHBand="0" w:noVBand="1"/>
      </w:tblPr>
      <w:tblGrid>
        <w:gridCol w:w="4803"/>
        <w:gridCol w:w="4804"/>
      </w:tblGrid>
      <w:tr w:rsidR="003C2A8E" w:rsidRPr="00E64F3F" w:rsidTr="0028484F">
        <w:trPr>
          <w:trHeight w:val="5593"/>
        </w:trPr>
        <w:tc>
          <w:tcPr>
            <w:tcW w:w="4803" w:type="dxa"/>
          </w:tcPr>
          <w:p w:rsidR="003C2A8E" w:rsidRPr="00F27658" w:rsidRDefault="00DD3574" w:rsidP="00096E2E">
            <w:pPr>
              <w:rPr>
                <w:b/>
                <w:sz w:val="23"/>
                <w:szCs w:val="23"/>
                <w:u w:val="single"/>
              </w:rPr>
            </w:pPr>
            <w:r w:rsidRPr="00DD3574">
              <w:rPr>
                <w:b/>
                <w:sz w:val="23"/>
                <w:szCs w:val="23"/>
                <w:u w:val="single"/>
              </w:rPr>
              <w:t>Цедент</w:t>
            </w:r>
            <w:r w:rsidR="003C2A8E" w:rsidRPr="00F27658">
              <w:rPr>
                <w:b/>
                <w:sz w:val="23"/>
                <w:szCs w:val="23"/>
                <w:u w:val="single"/>
              </w:rPr>
              <w:t>:</w:t>
            </w:r>
          </w:p>
          <w:p w:rsidR="0028484F" w:rsidRPr="00F27658" w:rsidRDefault="0028484F" w:rsidP="0028484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F27658" w:rsidRPr="00F27658" w:rsidRDefault="00FF0483" w:rsidP="00F276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F0483">
              <w:rPr>
                <w:sz w:val="22"/>
                <w:szCs w:val="22"/>
              </w:rPr>
              <w:t>ОАО «Лужский завод «Белкозин»</w:t>
            </w:r>
            <w:r w:rsidR="00F27658" w:rsidRPr="00F27658">
              <w:rPr>
                <w:sz w:val="22"/>
                <w:szCs w:val="22"/>
              </w:rPr>
              <w:t xml:space="preserve"> Юридический адрес: </w:t>
            </w:r>
          </w:p>
          <w:p w:rsidR="00FF0483" w:rsidRDefault="00FF0483" w:rsidP="00F276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F0483">
              <w:rPr>
                <w:sz w:val="22"/>
                <w:szCs w:val="22"/>
              </w:rPr>
              <w:t>188230, Ленинградская область, Лужский район, г. Луга, Ленинградское шоссе, 137 км.</w:t>
            </w:r>
          </w:p>
          <w:p w:rsidR="00A31A5F" w:rsidRDefault="00A31A5F" w:rsidP="00F276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1A5F">
              <w:rPr>
                <w:sz w:val="22"/>
                <w:szCs w:val="22"/>
              </w:rPr>
              <w:t>ОГРН 1034701557923, ИНН 4710002063</w:t>
            </w:r>
          </w:p>
          <w:p w:rsidR="00F27658" w:rsidRDefault="00F27658" w:rsidP="00F276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27658">
              <w:rPr>
                <w:sz w:val="22"/>
                <w:szCs w:val="22"/>
              </w:rPr>
              <w:t xml:space="preserve">КПП </w:t>
            </w:r>
            <w:r w:rsidR="00A31A5F">
              <w:rPr>
                <w:sz w:val="22"/>
                <w:szCs w:val="22"/>
              </w:rPr>
              <w:t>471001001</w:t>
            </w:r>
          </w:p>
          <w:p w:rsidR="00F53A59" w:rsidRPr="00F27658" w:rsidRDefault="00F53A59" w:rsidP="00F276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27658" w:rsidRPr="00F27658" w:rsidRDefault="00F27658" w:rsidP="00F276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27658">
              <w:rPr>
                <w:sz w:val="22"/>
                <w:szCs w:val="22"/>
              </w:rPr>
              <w:t xml:space="preserve">Банковские реквизиты:  </w:t>
            </w:r>
          </w:p>
          <w:p w:rsidR="00DD3574" w:rsidRDefault="00DD3574" w:rsidP="00A31A5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DD3574">
              <w:rPr>
                <w:bCs/>
                <w:sz w:val="22"/>
                <w:szCs w:val="22"/>
              </w:rPr>
              <w:t>Банке «ВОЗРОЖДЕНИЕ» (ПАО)</w:t>
            </w:r>
          </w:p>
          <w:p w:rsidR="00F53A59" w:rsidRDefault="00DD3574" w:rsidP="00A31A5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DD3574">
              <w:rPr>
                <w:bCs/>
                <w:sz w:val="22"/>
                <w:szCs w:val="22"/>
              </w:rPr>
              <w:t>р/с № 40702810704500240607</w:t>
            </w:r>
          </w:p>
          <w:p w:rsidR="00DD3574" w:rsidRDefault="00DD3574" w:rsidP="00A31A5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DD3574">
              <w:rPr>
                <w:bCs/>
                <w:sz w:val="22"/>
                <w:szCs w:val="22"/>
              </w:rPr>
              <w:t>к/с 30101</w:t>
            </w:r>
            <w:r w:rsidR="00185393">
              <w:rPr>
                <w:bCs/>
                <w:sz w:val="22"/>
                <w:szCs w:val="22"/>
              </w:rPr>
              <w:t>810200000000801</w:t>
            </w:r>
          </w:p>
          <w:p w:rsidR="00051113" w:rsidRPr="00F27658" w:rsidRDefault="00DD3574" w:rsidP="00A31A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D3574">
              <w:rPr>
                <w:bCs/>
                <w:sz w:val="22"/>
                <w:szCs w:val="22"/>
              </w:rPr>
              <w:t>БИК 044030801</w:t>
            </w:r>
          </w:p>
          <w:p w:rsidR="00DD3574" w:rsidRDefault="00DD3574" w:rsidP="00F2765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  <w:p w:rsidR="00DD3574" w:rsidRDefault="00DD3574" w:rsidP="00F2765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  <w:p w:rsidR="00F27658" w:rsidRPr="00A31A5F" w:rsidRDefault="00F27658" w:rsidP="00F2765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A31A5F">
              <w:rPr>
                <w:b/>
                <w:sz w:val="22"/>
                <w:szCs w:val="22"/>
              </w:rPr>
              <w:t xml:space="preserve">Конкурсный управляющий </w:t>
            </w:r>
          </w:p>
          <w:p w:rsidR="00F27658" w:rsidRPr="00A31A5F" w:rsidRDefault="00F27658" w:rsidP="00F2765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  <w:p w:rsidR="003C2A8E" w:rsidRPr="00F27658" w:rsidRDefault="00F27658" w:rsidP="00F27658">
            <w:pPr>
              <w:rPr>
                <w:b/>
                <w:sz w:val="23"/>
                <w:szCs w:val="23"/>
              </w:rPr>
            </w:pPr>
            <w:r w:rsidRPr="00A31A5F">
              <w:rPr>
                <w:b/>
                <w:sz w:val="22"/>
                <w:szCs w:val="22"/>
              </w:rPr>
              <w:t>______________________ А.И. Куранов</w:t>
            </w:r>
          </w:p>
        </w:tc>
        <w:tc>
          <w:tcPr>
            <w:tcW w:w="4804" w:type="dxa"/>
            <w:shd w:val="clear" w:color="auto" w:fill="auto"/>
          </w:tcPr>
          <w:p w:rsidR="003C2A8E" w:rsidRPr="00F27658" w:rsidRDefault="00DD3574" w:rsidP="00941983">
            <w:pPr>
              <w:ind w:right="23"/>
              <w:jc w:val="both"/>
              <w:rPr>
                <w:b/>
                <w:color w:val="000000"/>
                <w:spacing w:val="7"/>
                <w:sz w:val="22"/>
                <w:u w:val="single"/>
              </w:rPr>
            </w:pPr>
            <w:r w:rsidRPr="00DD3574">
              <w:rPr>
                <w:b/>
                <w:color w:val="000000"/>
                <w:spacing w:val="7"/>
                <w:sz w:val="22"/>
                <w:u w:val="single"/>
              </w:rPr>
              <w:t>Цессионарий</w:t>
            </w:r>
            <w:r w:rsidR="003C2A8E" w:rsidRPr="00F27658">
              <w:rPr>
                <w:b/>
                <w:color w:val="000000"/>
                <w:spacing w:val="7"/>
                <w:sz w:val="22"/>
                <w:u w:val="single"/>
              </w:rPr>
              <w:t>:</w:t>
            </w:r>
          </w:p>
          <w:p w:rsidR="003C2A8E" w:rsidRDefault="003C2A8E" w:rsidP="00941983">
            <w:pPr>
              <w:ind w:right="23"/>
              <w:jc w:val="both"/>
              <w:rPr>
                <w:color w:val="000000"/>
                <w:spacing w:val="7"/>
                <w:sz w:val="22"/>
              </w:rPr>
            </w:pPr>
          </w:p>
          <w:p w:rsidR="003C2A8E" w:rsidRPr="00E64F3F" w:rsidRDefault="003C2A8E" w:rsidP="00941983">
            <w:pPr>
              <w:ind w:right="23"/>
              <w:jc w:val="both"/>
              <w:rPr>
                <w:color w:val="000000"/>
                <w:spacing w:val="7"/>
                <w:sz w:val="22"/>
              </w:rPr>
            </w:pPr>
          </w:p>
        </w:tc>
      </w:tr>
    </w:tbl>
    <w:p w:rsidR="005C78F2" w:rsidRDefault="005C78F2" w:rsidP="001C0F83">
      <w:pPr>
        <w:shd w:val="clear" w:color="auto" w:fill="FFFFFF"/>
        <w:spacing w:line="271" w:lineRule="exact"/>
        <w:ind w:right="24"/>
        <w:rPr>
          <w:color w:val="000000"/>
          <w:spacing w:val="7"/>
          <w:sz w:val="22"/>
        </w:rPr>
      </w:pPr>
    </w:p>
    <w:p w:rsidR="00D3706D" w:rsidRDefault="00D3706D" w:rsidP="007C1571">
      <w:pPr>
        <w:shd w:val="clear" w:color="auto" w:fill="FFFFFF"/>
        <w:spacing w:line="254" w:lineRule="exact"/>
        <w:jc w:val="both"/>
        <w:sectPr w:rsidR="00D3706D" w:rsidSect="00696C91">
          <w:headerReference w:type="even" r:id="rId8"/>
          <w:footerReference w:type="default" r:id="rId9"/>
          <w:type w:val="continuous"/>
          <w:pgSz w:w="11909" w:h="16834"/>
          <w:pgMar w:top="1134" w:right="710" w:bottom="709" w:left="1191" w:header="0" w:footer="0" w:gutter="0"/>
          <w:cols w:space="60"/>
          <w:noEndnote/>
          <w:titlePg/>
          <w:docGrid w:linePitch="272"/>
        </w:sectPr>
      </w:pPr>
    </w:p>
    <w:p w:rsidR="00D3706D" w:rsidRDefault="00D3706D"/>
    <w:sectPr w:rsidR="00D3706D" w:rsidSect="00793401">
      <w:type w:val="continuous"/>
      <w:pgSz w:w="11909" w:h="16834"/>
      <w:pgMar w:top="1440" w:right="3572" w:bottom="360" w:left="1427" w:header="720" w:footer="720" w:gutter="0"/>
      <w:cols w:num="2" w:space="720" w:equalWidth="0">
        <w:col w:w="2983" w:space="1267"/>
        <w:col w:w="2659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094" w:rsidRDefault="00BB4094">
      <w:r>
        <w:separator/>
      </w:r>
    </w:p>
  </w:endnote>
  <w:endnote w:type="continuationSeparator" w:id="0">
    <w:p w:rsidR="00BB4094" w:rsidRDefault="00BB4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8550574"/>
      <w:docPartObj>
        <w:docPartGallery w:val="Page Numbers (Bottom of Page)"/>
        <w:docPartUnique/>
      </w:docPartObj>
    </w:sdtPr>
    <w:sdtEndPr/>
    <w:sdtContent>
      <w:p w:rsidR="00E40E20" w:rsidRDefault="00E40E2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687D">
          <w:rPr>
            <w:noProof/>
          </w:rPr>
          <w:t>2</w:t>
        </w:r>
        <w:r>
          <w:fldChar w:fldCharType="end"/>
        </w:r>
      </w:p>
    </w:sdtContent>
  </w:sdt>
  <w:p w:rsidR="00E40E20" w:rsidRDefault="00E40E2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094" w:rsidRDefault="00BB4094">
      <w:r>
        <w:separator/>
      </w:r>
    </w:p>
  </w:footnote>
  <w:footnote w:type="continuationSeparator" w:id="0">
    <w:p w:rsidR="00BB4094" w:rsidRDefault="00BB4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220" w:rsidRDefault="00916EB5" w:rsidP="009A75F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6622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66220">
      <w:rPr>
        <w:rStyle w:val="a8"/>
        <w:noProof/>
      </w:rPr>
      <w:t>6</w:t>
    </w:r>
    <w:r>
      <w:rPr>
        <w:rStyle w:val="a8"/>
      </w:rPr>
      <w:fldChar w:fldCharType="end"/>
    </w:r>
  </w:p>
  <w:p w:rsidR="00066220" w:rsidRDefault="0006622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83132"/>
    <w:multiLevelType w:val="singleLevel"/>
    <w:tmpl w:val="60C6152E"/>
    <w:lvl w:ilvl="0">
      <w:start w:val="1"/>
      <w:numFmt w:val="none"/>
      <w:lvlText w:val="5.2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88925C3"/>
    <w:multiLevelType w:val="multilevel"/>
    <w:tmpl w:val="A230B99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2"/>
      </w:rPr>
    </w:lvl>
    <w:lvl w:ilvl="1">
      <w:start w:val="2"/>
      <w:numFmt w:val="decimal"/>
      <w:lvlText w:val="%1.%2."/>
      <w:lvlJc w:val="left"/>
      <w:pPr>
        <w:tabs>
          <w:tab w:val="num" w:pos="765"/>
        </w:tabs>
        <w:ind w:left="765" w:hanging="360"/>
      </w:pPr>
      <w:rPr>
        <w:rFonts w:hint="default"/>
        <w:color w:val="auto"/>
        <w:sz w:val="22"/>
      </w:rPr>
    </w:lvl>
    <w:lvl w:ilvl="2">
      <w:start w:val="1"/>
      <w:numFmt w:val="decimal"/>
      <w:lvlText w:val="%1.%2.%3."/>
      <w:lvlJc w:val="left"/>
      <w:pPr>
        <w:tabs>
          <w:tab w:val="num" w:pos="1530"/>
        </w:tabs>
        <w:ind w:left="1530" w:hanging="720"/>
      </w:pPr>
      <w:rPr>
        <w:rFonts w:hint="default"/>
        <w:color w:val="auto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720"/>
      </w:pPr>
      <w:rPr>
        <w:rFonts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00" w:hanging="1080"/>
      </w:pPr>
      <w:rPr>
        <w:rFonts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3105"/>
        </w:tabs>
        <w:ind w:left="3105" w:hanging="1080"/>
      </w:pPr>
      <w:rPr>
        <w:rFonts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510"/>
        </w:tabs>
        <w:ind w:left="3510" w:hanging="1080"/>
      </w:pPr>
      <w:rPr>
        <w:rFonts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4275"/>
        </w:tabs>
        <w:ind w:left="4275" w:hanging="1440"/>
      </w:pPr>
      <w:rPr>
        <w:rFonts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hint="default"/>
        <w:color w:val="auto"/>
        <w:sz w:val="22"/>
      </w:rPr>
    </w:lvl>
  </w:abstractNum>
  <w:abstractNum w:abstractNumId="2" w15:restartNumberingAfterBreak="0">
    <w:nsid w:val="0ACC5CBB"/>
    <w:multiLevelType w:val="singleLevel"/>
    <w:tmpl w:val="92E4CD7E"/>
    <w:lvl w:ilvl="0">
      <w:start w:val="2"/>
      <w:numFmt w:val="decimal"/>
      <w:lvlText w:val="3.2.%1."/>
      <w:legacy w:legacy="1" w:legacySpace="0" w:legacyIndent="583"/>
      <w:lvlJc w:val="left"/>
    </w:lvl>
  </w:abstractNum>
  <w:abstractNum w:abstractNumId="3" w15:restartNumberingAfterBreak="0">
    <w:nsid w:val="1F360559"/>
    <w:multiLevelType w:val="multilevel"/>
    <w:tmpl w:val="B7F4B04A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</w:rPr>
    </w:lvl>
  </w:abstractNum>
  <w:abstractNum w:abstractNumId="4" w15:restartNumberingAfterBreak="0">
    <w:nsid w:val="2A2D2FDD"/>
    <w:multiLevelType w:val="singleLevel"/>
    <w:tmpl w:val="BFE2CCD6"/>
    <w:lvl w:ilvl="0">
      <w:start w:val="1"/>
      <w:numFmt w:val="decimal"/>
      <w:lvlText w:val="5.%1."/>
      <w:legacy w:legacy="1" w:legacySpace="0" w:legacyIndent="416"/>
      <w:lvlJc w:val="left"/>
    </w:lvl>
  </w:abstractNum>
  <w:abstractNum w:abstractNumId="5" w15:restartNumberingAfterBreak="0">
    <w:nsid w:val="2E36076E"/>
    <w:multiLevelType w:val="hybridMultilevel"/>
    <w:tmpl w:val="3CCE3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ED5F62"/>
    <w:multiLevelType w:val="hybridMultilevel"/>
    <w:tmpl w:val="A462A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D247A"/>
    <w:multiLevelType w:val="singleLevel"/>
    <w:tmpl w:val="3456359C"/>
    <w:lvl w:ilvl="0">
      <w:start w:val="1"/>
      <w:numFmt w:val="decimal"/>
      <w:lvlText w:val="1.%1."/>
      <w:legacy w:legacy="1" w:legacySpace="0" w:legacyIndent="713"/>
      <w:lvlJc w:val="left"/>
    </w:lvl>
  </w:abstractNum>
  <w:abstractNum w:abstractNumId="8" w15:restartNumberingAfterBreak="0">
    <w:nsid w:val="550E3C5B"/>
    <w:multiLevelType w:val="singleLevel"/>
    <w:tmpl w:val="60A8A4F8"/>
    <w:lvl w:ilvl="0">
      <w:start w:val="1"/>
      <w:numFmt w:val="decimal"/>
      <w:lvlText w:val="%1."/>
      <w:legacy w:legacy="1" w:legacySpace="0" w:legacyIndent="384"/>
      <w:lvlJc w:val="left"/>
    </w:lvl>
  </w:abstractNum>
  <w:abstractNum w:abstractNumId="9" w15:restartNumberingAfterBreak="0">
    <w:nsid w:val="5724429C"/>
    <w:multiLevelType w:val="hybridMultilevel"/>
    <w:tmpl w:val="49047498"/>
    <w:lvl w:ilvl="0" w:tplc="13B2FBAA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766"/>
        </w:tabs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86"/>
        </w:tabs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206"/>
        </w:tabs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926"/>
        </w:tabs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646"/>
        </w:tabs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366"/>
        </w:tabs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086"/>
        </w:tabs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806"/>
        </w:tabs>
        <w:ind w:left="9806" w:hanging="180"/>
      </w:pPr>
    </w:lvl>
  </w:abstractNum>
  <w:abstractNum w:abstractNumId="10" w15:restartNumberingAfterBreak="0">
    <w:nsid w:val="616246EA"/>
    <w:multiLevelType w:val="hybridMultilevel"/>
    <w:tmpl w:val="CE0C3EE0"/>
    <w:lvl w:ilvl="0" w:tplc="85C8F1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5D376F"/>
    <w:multiLevelType w:val="singleLevel"/>
    <w:tmpl w:val="CC5C5A1A"/>
    <w:lvl w:ilvl="0">
      <w:start w:val="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12" w15:restartNumberingAfterBreak="0">
    <w:nsid w:val="6EAE4946"/>
    <w:multiLevelType w:val="multilevel"/>
    <w:tmpl w:val="AFDAB1E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05"/>
        </w:tabs>
        <w:ind w:left="22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55"/>
        </w:tabs>
        <w:ind w:left="3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05"/>
        </w:tabs>
        <w:ind w:left="49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440"/>
      </w:pPr>
      <w:rPr>
        <w:rFonts w:hint="default"/>
      </w:rPr>
    </w:lvl>
  </w:abstractNum>
  <w:abstractNum w:abstractNumId="13" w15:restartNumberingAfterBreak="0">
    <w:nsid w:val="7A613A21"/>
    <w:multiLevelType w:val="multilevel"/>
    <w:tmpl w:val="82DEF8B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22"/>
        </w:tabs>
        <w:ind w:left="92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44"/>
        </w:tabs>
        <w:ind w:left="18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06"/>
        </w:tabs>
        <w:ind w:left="24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68"/>
        </w:tabs>
        <w:ind w:left="29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890"/>
        </w:tabs>
        <w:ind w:left="38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52"/>
        </w:tabs>
        <w:ind w:left="44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374"/>
        </w:tabs>
        <w:ind w:left="53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36"/>
        </w:tabs>
        <w:ind w:left="5936" w:hanging="144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4"/>
  </w:num>
  <w:num w:numId="5">
    <w:abstractNumId w:val="8"/>
  </w:num>
  <w:num w:numId="6">
    <w:abstractNumId w:val="13"/>
  </w:num>
  <w:num w:numId="7">
    <w:abstractNumId w:val="11"/>
  </w:num>
  <w:num w:numId="8">
    <w:abstractNumId w:val="9"/>
  </w:num>
  <w:num w:numId="9">
    <w:abstractNumId w:val="1"/>
  </w:num>
  <w:num w:numId="10">
    <w:abstractNumId w:val="3"/>
  </w:num>
  <w:num w:numId="11">
    <w:abstractNumId w:val="12"/>
  </w:num>
  <w:num w:numId="12">
    <w:abstractNumId w:val="5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706D"/>
    <w:rsid w:val="00005A1A"/>
    <w:rsid w:val="00012378"/>
    <w:rsid w:val="00020DEA"/>
    <w:rsid w:val="00033ACB"/>
    <w:rsid w:val="000400D8"/>
    <w:rsid w:val="00051113"/>
    <w:rsid w:val="0005687D"/>
    <w:rsid w:val="0006390E"/>
    <w:rsid w:val="000642DF"/>
    <w:rsid w:val="00066220"/>
    <w:rsid w:val="00066E06"/>
    <w:rsid w:val="00096E2E"/>
    <w:rsid w:val="000A02B5"/>
    <w:rsid w:val="000A2C72"/>
    <w:rsid w:val="000B69EC"/>
    <w:rsid w:val="001123DC"/>
    <w:rsid w:val="00126511"/>
    <w:rsid w:val="001279B0"/>
    <w:rsid w:val="001353E8"/>
    <w:rsid w:val="00151C00"/>
    <w:rsid w:val="00170CF7"/>
    <w:rsid w:val="00185393"/>
    <w:rsid w:val="0019506C"/>
    <w:rsid w:val="001A3B6D"/>
    <w:rsid w:val="001C0F83"/>
    <w:rsid w:val="001C6561"/>
    <w:rsid w:val="001C759E"/>
    <w:rsid w:val="001D51BE"/>
    <w:rsid w:val="001E53E5"/>
    <w:rsid w:val="001E5F08"/>
    <w:rsid w:val="00212431"/>
    <w:rsid w:val="002228E2"/>
    <w:rsid w:val="00224185"/>
    <w:rsid w:val="0023129F"/>
    <w:rsid w:val="00232A5D"/>
    <w:rsid w:val="00241443"/>
    <w:rsid w:val="0024356F"/>
    <w:rsid w:val="00244BF8"/>
    <w:rsid w:val="00245BB8"/>
    <w:rsid w:val="00252D02"/>
    <w:rsid w:val="002665DF"/>
    <w:rsid w:val="0027195A"/>
    <w:rsid w:val="0028484F"/>
    <w:rsid w:val="00294063"/>
    <w:rsid w:val="002B1BDA"/>
    <w:rsid w:val="002B6642"/>
    <w:rsid w:val="002C0F77"/>
    <w:rsid w:val="002C7C54"/>
    <w:rsid w:val="002D2C05"/>
    <w:rsid w:val="002E4121"/>
    <w:rsid w:val="002E47D5"/>
    <w:rsid w:val="002F7BD7"/>
    <w:rsid w:val="0030380C"/>
    <w:rsid w:val="0030666C"/>
    <w:rsid w:val="0031125C"/>
    <w:rsid w:val="003130CA"/>
    <w:rsid w:val="003202C6"/>
    <w:rsid w:val="0033138E"/>
    <w:rsid w:val="0033406B"/>
    <w:rsid w:val="003357AF"/>
    <w:rsid w:val="00340514"/>
    <w:rsid w:val="003411B7"/>
    <w:rsid w:val="003828C4"/>
    <w:rsid w:val="00387B9F"/>
    <w:rsid w:val="00396978"/>
    <w:rsid w:val="003C2A8E"/>
    <w:rsid w:val="003C2C98"/>
    <w:rsid w:val="003D2A88"/>
    <w:rsid w:val="003D7C1C"/>
    <w:rsid w:val="003E1087"/>
    <w:rsid w:val="003F2E71"/>
    <w:rsid w:val="00414B3D"/>
    <w:rsid w:val="0042121E"/>
    <w:rsid w:val="00432333"/>
    <w:rsid w:val="00436B80"/>
    <w:rsid w:val="00444A52"/>
    <w:rsid w:val="00446A90"/>
    <w:rsid w:val="0045430A"/>
    <w:rsid w:val="00471816"/>
    <w:rsid w:val="00477EA5"/>
    <w:rsid w:val="004868DE"/>
    <w:rsid w:val="00493743"/>
    <w:rsid w:val="00493ACB"/>
    <w:rsid w:val="004B5C7D"/>
    <w:rsid w:val="004C4501"/>
    <w:rsid w:val="004E3C21"/>
    <w:rsid w:val="004F45E0"/>
    <w:rsid w:val="00500DB8"/>
    <w:rsid w:val="005064E1"/>
    <w:rsid w:val="00510EC7"/>
    <w:rsid w:val="00520547"/>
    <w:rsid w:val="00520B3F"/>
    <w:rsid w:val="00520F3B"/>
    <w:rsid w:val="00522CC1"/>
    <w:rsid w:val="00532B52"/>
    <w:rsid w:val="00554EA4"/>
    <w:rsid w:val="0056361C"/>
    <w:rsid w:val="00563CA5"/>
    <w:rsid w:val="0056566A"/>
    <w:rsid w:val="00581844"/>
    <w:rsid w:val="005A349E"/>
    <w:rsid w:val="005B1956"/>
    <w:rsid w:val="005B5AEF"/>
    <w:rsid w:val="005C78F2"/>
    <w:rsid w:val="005D4DB7"/>
    <w:rsid w:val="006002A3"/>
    <w:rsid w:val="0061087D"/>
    <w:rsid w:val="0063238F"/>
    <w:rsid w:val="006550CF"/>
    <w:rsid w:val="00660BCE"/>
    <w:rsid w:val="00661D14"/>
    <w:rsid w:val="00667A76"/>
    <w:rsid w:val="0067057F"/>
    <w:rsid w:val="00676816"/>
    <w:rsid w:val="00684E24"/>
    <w:rsid w:val="00686558"/>
    <w:rsid w:val="00690656"/>
    <w:rsid w:val="00695DEF"/>
    <w:rsid w:val="00696C91"/>
    <w:rsid w:val="006B56DD"/>
    <w:rsid w:val="006C4F71"/>
    <w:rsid w:val="006D5145"/>
    <w:rsid w:val="007215FB"/>
    <w:rsid w:val="007273A7"/>
    <w:rsid w:val="00736FEA"/>
    <w:rsid w:val="00742DEA"/>
    <w:rsid w:val="00765BF2"/>
    <w:rsid w:val="00772DC1"/>
    <w:rsid w:val="00777795"/>
    <w:rsid w:val="00777CC6"/>
    <w:rsid w:val="00793401"/>
    <w:rsid w:val="0079468F"/>
    <w:rsid w:val="007A165D"/>
    <w:rsid w:val="007A4FD1"/>
    <w:rsid w:val="007B318A"/>
    <w:rsid w:val="007B57C5"/>
    <w:rsid w:val="007C1571"/>
    <w:rsid w:val="007C18D7"/>
    <w:rsid w:val="007C4703"/>
    <w:rsid w:val="007D51D8"/>
    <w:rsid w:val="007D5B48"/>
    <w:rsid w:val="007F3A46"/>
    <w:rsid w:val="007F5437"/>
    <w:rsid w:val="00802F44"/>
    <w:rsid w:val="00812464"/>
    <w:rsid w:val="00823276"/>
    <w:rsid w:val="008318AB"/>
    <w:rsid w:val="00842E98"/>
    <w:rsid w:val="0084501D"/>
    <w:rsid w:val="00865933"/>
    <w:rsid w:val="00875C9D"/>
    <w:rsid w:val="0087788A"/>
    <w:rsid w:val="008931A3"/>
    <w:rsid w:val="008A5A18"/>
    <w:rsid w:val="008A5B0E"/>
    <w:rsid w:val="008B1AC8"/>
    <w:rsid w:val="008C0201"/>
    <w:rsid w:val="008F03F1"/>
    <w:rsid w:val="00900194"/>
    <w:rsid w:val="00916EB5"/>
    <w:rsid w:val="009251B7"/>
    <w:rsid w:val="00925296"/>
    <w:rsid w:val="00933C17"/>
    <w:rsid w:val="00941983"/>
    <w:rsid w:val="00953DFF"/>
    <w:rsid w:val="009627A7"/>
    <w:rsid w:val="009679F2"/>
    <w:rsid w:val="00983699"/>
    <w:rsid w:val="009930A5"/>
    <w:rsid w:val="00993C6C"/>
    <w:rsid w:val="00994D8F"/>
    <w:rsid w:val="009A75F2"/>
    <w:rsid w:val="009B59D9"/>
    <w:rsid w:val="009D428C"/>
    <w:rsid w:val="009D4FE6"/>
    <w:rsid w:val="009E2A76"/>
    <w:rsid w:val="009E3BBF"/>
    <w:rsid w:val="009F7620"/>
    <w:rsid w:val="00A02121"/>
    <w:rsid w:val="00A133D6"/>
    <w:rsid w:val="00A20BB3"/>
    <w:rsid w:val="00A31A5F"/>
    <w:rsid w:val="00A4262E"/>
    <w:rsid w:val="00A551F1"/>
    <w:rsid w:val="00A62B5F"/>
    <w:rsid w:val="00A7066C"/>
    <w:rsid w:val="00A7103C"/>
    <w:rsid w:val="00A72D6C"/>
    <w:rsid w:val="00A91F56"/>
    <w:rsid w:val="00A96F0A"/>
    <w:rsid w:val="00AA558E"/>
    <w:rsid w:val="00AB4C99"/>
    <w:rsid w:val="00AC79C7"/>
    <w:rsid w:val="00AD6D2D"/>
    <w:rsid w:val="00AE48DB"/>
    <w:rsid w:val="00AF09D4"/>
    <w:rsid w:val="00AF0B8F"/>
    <w:rsid w:val="00AF4498"/>
    <w:rsid w:val="00B03F99"/>
    <w:rsid w:val="00B0509A"/>
    <w:rsid w:val="00B27CD1"/>
    <w:rsid w:val="00B35E84"/>
    <w:rsid w:val="00B37ACE"/>
    <w:rsid w:val="00B45A95"/>
    <w:rsid w:val="00B547B7"/>
    <w:rsid w:val="00B80E10"/>
    <w:rsid w:val="00B86E1F"/>
    <w:rsid w:val="00BA3BBB"/>
    <w:rsid w:val="00BA6976"/>
    <w:rsid w:val="00BB4094"/>
    <w:rsid w:val="00BB5096"/>
    <w:rsid w:val="00BD1032"/>
    <w:rsid w:val="00BD54B4"/>
    <w:rsid w:val="00BD6D5A"/>
    <w:rsid w:val="00BE060A"/>
    <w:rsid w:val="00BE5ADB"/>
    <w:rsid w:val="00BF7E49"/>
    <w:rsid w:val="00C207A1"/>
    <w:rsid w:val="00C256FB"/>
    <w:rsid w:val="00C26DA5"/>
    <w:rsid w:val="00C37481"/>
    <w:rsid w:val="00C63AAB"/>
    <w:rsid w:val="00C7265E"/>
    <w:rsid w:val="00C756C0"/>
    <w:rsid w:val="00CB0A17"/>
    <w:rsid w:val="00CB5047"/>
    <w:rsid w:val="00D3706D"/>
    <w:rsid w:val="00D44F50"/>
    <w:rsid w:val="00D53B04"/>
    <w:rsid w:val="00D56EBA"/>
    <w:rsid w:val="00D70C34"/>
    <w:rsid w:val="00D71A00"/>
    <w:rsid w:val="00D728A8"/>
    <w:rsid w:val="00D73750"/>
    <w:rsid w:val="00D82BAE"/>
    <w:rsid w:val="00D9158B"/>
    <w:rsid w:val="00DB33B3"/>
    <w:rsid w:val="00DB7334"/>
    <w:rsid w:val="00DD3574"/>
    <w:rsid w:val="00DD53C2"/>
    <w:rsid w:val="00DE4C29"/>
    <w:rsid w:val="00DE5794"/>
    <w:rsid w:val="00DF2296"/>
    <w:rsid w:val="00E0457D"/>
    <w:rsid w:val="00E34CD3"/>
    <w:rsid w:val="00E40E20"/>
    <w:rsid w:val="00E52A44"/>
    <w:rsid w:val="00E53CB5"/>
    <w:rsid w:val="00E65BEF"/>
    <w:rsid w:val="00E66BA7"/>
    <w:rsid w:val="00EA3AE5"/>
    <w:rsid w:val="00EB2178"/>
    <w:rsid w:val="00EC2149"/>
    <w:rsid w:val="00EE2466"/>
    <w:rsid w:val="00EE3580"/>
    <w:rsid w:val="00F27658"/>
    <w:rsid w:val="00F27F62"/>
    <w:rsid w:val="00F53A59"/>
    <w:rsid w:val="00F6023E"/>
    <w:rsid w:val="00F62CE5"/>
    <w:rsid w:val="00F6600C"/>
    <w:rsid w:val="00F92E0B"/>
    <w:rsid w:val="00F9635D"/>
    <w:rsid w:val="00FA114A"/>
    <w:rsid w:val="00FA2069"/>
    <w:rsid w:val="00FA72B1"/>
    <w:rsid w:val="00FB79B6"/>
    <w:rsid w:val="00FB7AF3"/>
    <w:rsid w:val="00FC05F0"/>
    <w:rsid w:val="00FC3E56"/>
    <w:rsid w:val="00FC51AC"/>
    <w:rsid w:val="00FD04EF"/>
    <w:rsid w:val="00FD13D3"/>
    <w:rsid w:val="00FF0483"/>
    <w:rsid w:val="00FF338B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EAC5CAF"/>
  <w15:docId w15:val="{CF23858F-67A1-471D-BEFB-062DEB9F7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401"/>
  </w:style>
  <w:style w:type="paragraph" w:styleId="1">
    <w:name w:val="heading 1"/>
    <w:basedOn w:val="a"/>
    <w:next w:val="a"/>
    <w:link w:val="10"/>
    <w:qFormat/>
    <w:rsid w:val="00170CF7"/>
    <w:pPr>
      <w:keepNext/>
      <w:overflowPunct w:val="0"/>
      <w:autoSpaceDE w:val="0"/>
      <w:autoSpaceDN w:val="0"/>
      <w:adjustRightInd w:val="0"/>
      <w:ind w:left="360"/>
      <w:jc w:val="both"/>
      <w:textAlignment w:val="baseline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793401"/>
    <w:rPr>
      <w:b/>
      <w:color w:val="000080"/>
      <w:sz w:val="20"/>
    </w:rPr>
  </w:style>
  <w:style w:type="paragraph" w:customStyle="1" w:styleId="a4">
    <w:name w:val="Таблицы (моноширинный)"/>
    <w:basedOn w:val="a"/>
    <w:next w:val="a"/>
    <w:rsid w:val="00793401"/>
    <w:pPr>
      <w:widowControl w:val="0"/>
      <w:jc w:val="both"/>
    </w:pPr>
    <w:rPr>
      <w:rFonts w:ascii="Courier New" w:hAnsi="Courier New"/>
      <w:snapToGrid w:val="0"/>
    </w:rPr>
  </w:style>
  <w:style w:type="paragraph" w:styleId="a5">
    <w:name w:val="Body Text"/>
    <w:basedOn w:val="a"/>
    <w:link w:val="a6"/>
    <w:rsid w:val="00793401"/>
    <w:pPr>
      <w:shd w:val="clear" w:color="auto" w:fill="FFFFFF"/>
      <w:tabs>
        <w:tab w:val="left" w:pos="917"/>
      </w:tabs>
      <w:spacing w:before="2" w:line="252" w:lineRule="exact"/>
      <w:jc w:val="both"/>
    </w:pPr>
    <w:rPr>
      <w:color w:val="000000"/>
    </w:rPr>
  </w:style>
  <w:style w:type="paragraph" w:customStyle="1" w:styleId="ConsNonformat">
    <w:name w:val="ConsNonformat"/>
    <w:rsid w:val="00066E0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2B664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7">
    <w:name w:val="header"/>
    <w:basedOn w:val="a"/>
    <w:rsid w:val="00C63AAB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63AAB"/>
  </w:style>
  <w:style w:type="paragraph" w:styleId="a9">
    <w:name w:val="footnote text"/>
    <w:basedOn w:val="a"/>
    <w:semiHidden/>
    <w:rsid w:val="00C63AAB"/>
  </w:style>
  <w:style w:type="character" w:styleId="aa">
    <w:name w:val="footnote reference"/>
    <w:semiHidden/>
    <w:rsid w:val="00C63AAB"/>
    <w:rPr>
      <w:vertAlign w:val="superscript"/>
    </w:rPr>
  </w:style>
  <w:style w:type="paragraph" w:styleId="ab">
    <w:name w:val="footer"/>
    <w:basedOn w:val="a"/>
    <w:link w:val="ac"/>
    <w:uiPriority w:val="99"/>
    <w:rsid w:val="00E52A44"/>
    <w:pPr>
      <w:tabs>
        <w:tab w:val="center" w:pos="4677"/>
        <w:tab w:val="right" w:pos="9355"/>
      </w:tabs>
    </w:pPr>
  </w:style>
  <w:style w:type="character" w:styleId="ad">
    <w:name w:val="Hyperlink"/>
    <w:uiPriority w:val="99"/>
    <w:unhideWhenUsed/>
    <w:rsid w:val="004F45E0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4F45E0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Обычный1"/>
    <w:rsid w:val="00A551F1"/>
    <w:rPr>
      <w:sz w:val="24"/>
    </w:rPr>
  </w:style>
  <w:style w:type="character" w:customStyle="1" w:styleId="10">
    <w:name w:val="Заголовок 1 Знак"/>
    <w:link w:val="1"/>
    <w:rsid w:val="00AA558E"/>
    <w:rPr>
      <w:sz w:val="28"/>
    </w:rPr>
  </w:style>
  <w:style w:type="character" w:customStyle="1" w:styleId="a6">
    <w:name w:val="Основной текст Знак"/>
    <w:link w:val="a5"/>
    <w:rsid w:val="00AA558E"/>
    <w:rPr>
      <w:color w:val="000000"/>
      <w:shd w:val="clear" w:color="auto" w:fill="FFFFFF"/>
    </w:rPr>
  </w:style>
  <w:style w:type="paragraph" w:customStyle="1" w:styleId="ConsCell">
    <w:name w:val="ConsCell"/>
    <w:uiPriority w:val="99"/>
    <w:rsid w:val="004B5C7D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33138E"/>
  </w:style>
  <w:style w:type="paragraph" w:styleId="af">
    <w:name w:val="No Spacing"/>
    <w:uiPriority w:val="1"/>
    <w:qFormat/>
    <w:rsid w:val="0030666C"/>
    <w:rPr>
      <w:rFonts w:ascii="Arial Unicode MS" w:eastAsia="Arial Unicode MS" w:hAnsi="Arial Unicode MS" w:cs="Arial Unicode MS"/>
      <w:sz w:val="24"/>
      <w:szCs w:val="24"/>
      <w:lang w:eastAsia="en-US"/>
    </w:rPr>
  </w:style>
  <w:style w:type="paragraph" w:styleId="af0">
    <w:name w:val="List Paragraph"/>
    <w:basedOn w:val="a"/>
    <w:uiPriority w:val="34"/>
    <w:qFormat/>
    <w:rsid w:val="00510EC7"/>
    <w:pPr>
      <w:ind w:left="720"/>
      <w:contextualSpacing/>
    </w:pPr>
  </w:style>
  <w:style w:type="character" w:customStyle="1" w:styleId="ac">
    <w:name w:val="Нижний колонтитул Знак"/>
    <w:basedOn w:val="a0"/>
    <w:link w:val="ab"/>
    <w:uiPriority w:val="99"/>
    <w:rsid w:val="00E40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6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AA427-7029-4D35-8435-EE03EFB92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1373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</vt:lpstr>
    </vt:vector>
  </TitlesOfParts>
  <Company>* * *</Company>
  <LinksUpToDate>false</LinksUpToDate>
  <CharactersWithSpaces>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</dc:title>
  <dc:creator>* * *</dc:creator>
  <cp:lastModifiedBy>Рубан Дарья</cp:lastModifiedBy>
  <cp:revision>29</cp:revision>
  <cp:lastPrinted>2010-09-10T10:02:00Z</cp:lastPrinted>
  <dcterms:created xsi:type="dcterms:W3CDTF">2016-09-07T11:15:00Z</dcterms:created>
  <dcterms:modified xsi:type="dcterms:W3CDTF">2019-10-18T07:27:00Z</dcterms:modified>
</cp:coreProperties>
</file>