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D36" w:rsidRPr="00757D36" w:rsidRDefault="00EC1DB8" w:rsidP="00EC1DB8">
      <w:pPr>
        <w:pStyle w:val="a5"/>
        <w:ind w:left="5103"/>
        <w:outlineLvl w:val="0"/>
        <w:rPr>
          <w:b w:val="0"/>
          <w:i w:val="0"/>
          <w:color w:val="000000"/>
          <w:sz w:val="22"/>
          <w:szCs w:val="22"/>
        </w:rPr>
      </w:pPr>
      <w:r>
        <w:rPr>
          <w:b w:val="0"/>
          <w:i w:val="0"/>
          <w:color w:val="000000"/>
          <w:sz w:val="22"/>
          <w:szCs w:val="22"/>
        </w:rPr>
        <w:t xml:space="preserve">       </w:t>
      </w:r>
      <w:r w:rsidR="00757D36" w:rsidRPr="00757D36">
        <w:rPr>
          <w:b w:val="0"/>
          <w:i w:val="0"/>
          <w:color w:val="000000"/>
          <w:sz w:val="22"/>
          <w:szCs w:val="22"/>
        </w:rPr>
        <w:t>Организатору  торгов</w:t>
      </w:r>
    </w:p>
    <w:p w:rsidR="00757D36" w:rsidRDefault="00EC1DB8" w:rsidP="00EC1DB8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Конкурсному управляющему</w:t>
      </w:r>
    </w:p>
    <w:p w:rsidR="00814546" w:rsidRDefault="00EC1DB8" w:rsidP="00EC1DB8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2"/>
          <w:szCs w:val="22"/>
        </w:rPr>
        <w:t>Кадерову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Рамилю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Ислямовичу</w:t>
      </w:r>
      <w:proofErr w:type="spellEnd"/>
    </w:p>
    <w:p w:rsidR="00626B19" w:rsidRPr="00757D36" w:rsidRDefault="00626B19" w:rsidP="00EC1DB8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от Физического лица</w:t>
      </w:r>
    </w:p>
    <w:p w:rsidR="00757D36" w:rsidRDefault="00757D36" w:rsidP="00757D36">
      <w:pPr>
        <w:pStyle w:val="a5"/>
        <w:ind w:left="5103"/>
        <w:jc w:val="right"/>
        <w:outlineLvl w:val="0"/>
        <w:rPr>
          <w:b w:val="0"/>
          <w:i w:val="0"/>
          <w:color w:val="000000"/>
          <w:sz w:val="22"/>
          <w:szCs w:val="22"/>
        </w:rPr>
      </w:pPr>
    </w:p>
    <w:p w:rsidR="00626B19" w:rsidRDefault="00626B19" w:rsidP="00757D36">
      <w:pPr>
        <w:pStyle w:val="a5"/>
        <w:ind w:left="5103"/>
        <w:jc w:val="right"/>
        <w:outlineLvl w:val="0"/>
        <w:rPr>
          <w:b w:val="0"/>
          <w:i w:val="0"/>
          <w:color w:val="000000"/>
          <w:sz w:val="22"/>
          <w:szCs w:val="22"/>
        </w:rPr>
      </w:pPr>
    </w:p>
    <w:p w:rsidR="00626B19" w:rsidRDefault="00626B19" w:rsidP="00757D36">
      <w:pPr>
        <w:pStyle w:val="a5"/>
        <w:ind w:left="5103"/>
        <w:jc w:val="right"/>
        <w:outlineLvl w:val="0"/>
        <w:rPr>
          <w:b w:val="0"/>
          <w:i w:val="0"/>
          <w:color w:val="000000"/>
          <w:sz w:val="22"/>
          <w:szCs w:val="22"/>
        </w:rPr>
      </w:pPr>
    </w:p>
    <w:p w:rsidR="00626B19" w:rsidRDefault="00626B19" w:rsidP="00757D36">
      <w:pPr>
        <w:pStyle w:val="a5"/>
        <w:ind w:left="5103"/>
        <w:jc w:val="right"/>
        <w:outlineLvl w:val="0"/>
        <w:rPr>
          <w:b w:val="0"/>
          <w:i w:val="0"/>
          <w:color w:val="000000"/>
          <w:sz w:val="22"/>
          <w:szCs w:val="22"/>
        </w:rPr>
      </w:pPr>
    </w:p>
    <w:p w:rsidR="00626B19" w:rsidRPr="00757D36" w:rsidRDefault="00626B19" w:rsidP="00757D36">
      <w:pPr>
        <w:pStyle w:val="a5"/>
        <w:ind w:left="5103"/>
        <w:jc w:val="right"/>
        <w:outlineLvl w:val="0"/>
        <w:rPr>
          <w:b w:val="0"/>
          <w:i w:val="0"/>
          <w:color w:val="000000"/>
          <w:sz w:val="22"/>
          <w:szCs w:val="22"/>
        </w:rPr>
      </w:pPr>
    </w:p>
    <w:p w:rsidR="00757D36" w:rsidRPr="00757D36" w:rsidRDefault="00757D36" w:rsidP="00757D36">
      <w:pPr>
        <w:pStyle w:val="a5"/>
        <w:ind w:left="5103"/>
        <w:jc w:val="right"/>
        <w:outlineLvl w:val="0"/>
        <w:rPr>
          <w:b w:val="0"/>
          <w:i w:val="0"/>
          <w:color w:val="000000"/>
          <w:sz w:val="22"/>
          <w:szCs w:val="22"/>
        </w:rPr>
      </w:pPr>
    </w:p>
    <w:p w:rsidR="00757D36" w:rsidRPr="00757D36" w:rsidRDefault="00757D36" w:rsidP="00757D36">
      <w:pPr>
        <w:pStyle w:val="ab"/>
        <w:jc w:val="center"/>
        <w:outlineLvl w:val="0"/>
        <w:rPr>
          <w:b w:val="0"/>
          <w:i w:val="0"/>
          <w:color w:val="000000"/>
          <w:sz w:val="22"/>
          <w:szCs w:val="22"/>
        </w:rPr>
      </w:pPr>
      <w:r w:rsidRPr="00757D36">
        <w:rPr>
          <w:b w:val="0"/>
          <w:i w:val="0"/>
          <w:color w:val="000000"/>
          <w:sz w:val="22"/>
          <w:szCs w:val="22"/>
        </w:rPr>
        <w:t>ЗАЯВКА</w:t>
      </w:r>
    </w:p>
    <w:p w:rsidR="00757D36" w:rsidRPr="00757D36" w:rsidRDefault="00757D36" w:rsidP="00757D36">
      <w:pPr>
        <w:pStyle w:val="a5"/>
        <w:outlineLvl w:val="0"/>
        <w:rPr>
          <w:b w:val="0"/>
          <w:i w:val="0"/>
          <w:color w:val="000000"/>
          <w:sz w:val="22"/>
          <w:szCs w:val="22"/>
        </w:rPr>
      </w:pPr>
      <w:r w:rsidRPr="00757D36">
        <w:rPr>
          <w:b w:val="0"/>
          <w:i w:val="0"/>
          <w:color w:val="000000"/>
          <w:sz w:val="22"/>
          <w:szCs w:val="22"/>
        </w:rPr>
        <w:t xml:space="preserve">на участие </w:t>
      </w:r>
    </w:p>
    <w:p w:rsidR="00757D36" w:rsidRPr="00757D36" w:rsidRDefault="00EC1DB8" w:rsidP="00757D36">
      <w:pPr>
        <w:pStyle w:val="ab"/>
        <w:jc w:val="center"/>
        <w:rPr>
          <w:b w:val="0"/>
          <w:i w:val="0"/>
          <w:color w:val="000000"/>
          <w:sz w:val="22"/>
          <w:szCs w:val="22"/>
        </w:rPr>
      </w:pPr>
      <w:r>
        <w:rPr>
          <w:color w:val="202124"/>
        </w:rPr>
        <w:t xml:space="preserve">в  торгах  в форме </w:t>
      </w:r>
      <w:r w:rsidR="004C6C3D">
        <w:rPr>
          <w:color w:val="202124"/>
        </w:rPr>
        <w:t xml:space="preserve">открытого </w:t>
      </w:r>
      <w:r>
        <w:rPr>
          <w:color w:val="202124"/>
        </w:rPr>
        <w:t xml:space="preserve">аукциона </w:t>
      </w:r>
    </w:p>
    <w:tbl>
      <w:tblPr>
        <w:tblW w:w="0" w:type="auto"/>
        <w:tblLayout w:type="fixed"/>
        <w:tblLook w:val="04A0"/>
      </w:tblPr>
      <w:tblGrid>
        <w:gridCol w:w="4727"/>
        <w:gridCol w:w="4727"/>
      </w:tblGrid>
      <w:tr w:rsidR="00757D36" w:rsidRPr="00757D36" w:rsidTr="00757D36">
        <w:trPr>
          <w:trHeight w:val="287"/>
        </w:trPr>
        <w:tc>
          <w:tcPr>
            <w:tcW w:w="4727" w:type="dxa"/>
            <w:hideMark/>
          </w:tcPr>
          <w:p w:rsidR="00757D36" w:rsidRPr="00626B19" w:rsidRDefault="00757D36" w:rsidP="004C6C3D">
            <w:pPr>
              <w:pStyle w:val="ab"/>
              <w:jc w:val="both"/>
              <w:rPr>
                <w:b w:val="0"/>
                <w:i w:val="0"/>
                <w:color w:val="auto"/>
                <w:sz w:val="22"/>
                <w:szCs w:val="22"/>
              </w:rPr>
            </w:pPr>
            <w:r w:rsidRPr="00626B19">
              <w:rPr>
                <w:b w:val="0"/>
                <w:i w:val="0"/>
                <w:color w:val="auto"/>
                <w:sz w:val="22"/>
                <w:szCs w:val="22"/>
              </w:rPr>
              <w:t>г.</w:t>
            </w:r>
            <w:r w:rsidR="006E2004" w:rsidRPr="00626B19">
              <w:rPr>
                <w:b w:val="0"/>
                <w:i w:val="0"/>
                <w:color w:val="auto"/>
                <w:sz w:val="22"/>
                <w:szCs w:val="22"/>
              </w:rPr>
              <w:t xml:space="preserve"> </w:t>
            </w:r>
            <w:r w:rsidR="004C6C3D">
              <w:rPr>
                <w:b w:val="0"/>
                <w:i w:val="0"/>
                <w:color w:val="auto"/>
                <w:sz w:val="22"/>
                <w:szCs w:val="22"/>
              </w:rPr>
              <w:t>Пенза</w:t>
            </w:r>
            <w:r w:rsidR="00EC1DB8" w:rsidRPr="00626B19">
              <w:rPr>
                <w:b w:val="0"/>
                <w:i w:val="0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727" w:type="dxa"/>
            <w:hideMark/>
          </w:tcPr>
          <w:p w:rsidR="00757D36" w:rsidRPr="00626B19" w:rsidRDefault="00757D36" w:rsidP="006108D7">
            <w:pPr>
              <w:pStyle w:val="ab"/>
              <w:rPr>
                <w:b w:val="0"/>
                <w:i w:val="0"/>
                <w:color w:val="auto"/>
                <w:sz w:val="22"/>
                <w:szCs w:val="22"/>
              </w:rPr>
            </w:pPr>
            <w:r w:rsidRPr="00626B19">
              <w:rPr>
                <w:b w:val="0"/>
                <w:i w:val="0"/>
                <w:color w:val="auto"/>
                <w:sz w:val="22"/>
                <w:szCs w:val="22"/>
              </w:rPr>
              <w:t>«</w:t>
            </w:r>
            <w:r w:rsidR="00EC1DB8" w:rsidRPr="00626B19">
              <w:rPr>
                <w:b w:val="0"/>
                <w:i w:val="0"/>
                <w:color w:val="auto"/>
                <w:sz w:val="22"/>
                <w:szCs w:val="22"/>
              </w:rPr>
              <w:t xml:space="preserve">   </w:t>
            </w:r>
            <w:r w:rsidRPr="00626B19">
              <w:rPr>
                <w:b w:val="0"/>
                <w:i w:val="0"/>
                <w:color w:val="auto"/>
                <w:sz w:val="22"/>
                <w:szCs w:val="22"/>
              </w:rPr>
              <w:t>»</w:t>
            </w:r>
            <w:r w:rsidR="00814546" w:rsidRPr="00626B19">
              <w:rPr>
                <w:b w:val="0"/>
                <w:i w:val="0"/>
                <w:color w:val="auto"/>
                <w:sz w:val="22"/>
                <w:szCs w:val="22"/>
              </w:rPr>
              <w:t xml:space="preserve"> </w:t>
            </w:r>
            <w:r w:rsidR="004C6C3D">
              <w:rPr>
                <w:b w:val="0"/>
                <w:i w:val="0"/>
                <w:color w:val="auto"/>
                <w:sz w:val="22"/>
                <w:szCs w:val="22"/>
              </w:rPr>
              <w:t xml:space="preserve">___________ 2020 </w:t>
            </w:r>
            <w:r w:rsidRPr="00626B19">
              <w:rPr>
                <w:b w:val="0"/>
                <w:i w:val="0"/>
                <w:color w:val="auto"/>
                <w:sz w:val="22"/>
                <w:szCs w:val="22"/>
              </w:rPr>
              <w:t xml:space="preserve"> г.</w:t>
            </w:r>
          </w:p>
        </w:tc>
      </w:tr>
    </w:tbl>
    <w:p w:rsidR="00757D36" w:rsidRPr="00757D36" w:rsidRDefault="00757D36" w:rsidP="00757D36">
      <w:pPr>
        <w:pStyle w:val="ab"/>
        <w:jc w:val="both"/>
        <w:rPr>
          <w:b w:val="0"/>
          <w:i w:val="0"/>
          <w:color w:val="auto"/>
          <w:sz w:val="22"/>
          <w:szCs w:val="22"/>
        </w:rPr>
      </w:pPr>
    </w:p>
    <w:p w:rsidR="00D352A0" w:rsidRPr="00D352A0" w:rsidRDefault="00EC1DB8" w:rsidP="00D352A0">
      <w:pPr>
        <w:pStyle w:val="ab"/>
        <w:jc w:val="both"/>
        <w:rPr>
          <w:b w:val="0"/>
          <w:i w:val="0"/>
          <w:color w:val="000000"/>
          <w:sz w:val="22"/>
          <w:szCs w:val="22"/>
        </w:rPr>
      </w:pPr>
      <w:r>
        <w:rPr>
          <w:b w:val="0"/>
          <w:i w:val="0"/>
          <w:color w:val="auto"/>
          <w:sz w:val="22"/>
          <w:szCs w:val="22"/>
          <w:u w:val="single"/>
        </w:rPr>
        <w:t>_____________________________________________________________________________________________________________________________________________________________________________________________________</w:t>
      </w:r>
      <w:r w:rsidR="00757D36" w:rsidRPr="00757D36">
        <w:rPr>
          <w:b w:val="0"/>
          <w:i w:val="0"/>
          <w:color w:val="auto"/>
          <w:sz w:val="22"/>
          <w:szCs w:val="22"/>
        </w:rPr>
        <w:t>далее Лицом, подающим настоящую Заявку,</w:t>
      </w:r>
      <w:r w:rsidR="00757D36" w:rsidRPr="00757D36">
        <w:rPr>
          <w:b w:val="0"/>
          <w:i w:val="0"/>
          <w:snapToGrid w:val="0"/>
          <w:color w:val="auto"/>
          <w:sz w:val="22"/>
          <w:szCs w:val="22"/>
          <w:vertAlign w:val="superscript"/>
        </w:rPr>
        <w:t xml:space="preserve"> </w:t>
      </w:r>
      <w:r w:rsidR="00757D36" w:rsidRPr="00757D36">
        <w:rPr>
          <w:b w:val="0"/>
          <w:i w:val="0"/>
          <w:color w:val="auto"/>
          <w:sz w:val="22"/>
          <w:szCs w:val="22"/>
        </w:rPr>
        <w:t>подписанием насто</w:t>
      </w:r>
      <w:r w:rsidR="00757D36" w:rsidRPr="00757D36">
        <w:rPr>
          <w:b w:val="0"/>
          <w:i w:val="0"/>
          <w:color w:val="auto"/>
          <w:sz w:val="22"/>
          <w:szCs w:val="22"/>
        </w:rPr>
        <w:t>я</w:t>
      </w:r>
      <w:r w:rsidR="00757D36" w:rsidRPr="00757D36">
        <w:rPr>
          <w:b w:val="0"/>
          <w:i w:val="0"/>
          <w:color w:val="auto"/>
          <w:sz w:val="22"/>
          <w:szCs w:val="22"/>
        </w:rPr>
        <w:t>щей заявки подтверждает свое желание принять участие в Торгах по продаже следующего имущ</w:t>
      </w:r>
      <w:r w:rsidR="00757D36" w:rsidRPr="00757D36">
        <w:rPr>
          <w:b w:val="0"/>
          <w:i w:val="0"/>
          <w:color w:val="auto"/>
          <w:sz w:val="22"/>
          <w:szCs w:val="22"/>
        </w:rPr>
        <w:t>е</w:t>
      </w:r>
      <w:r w:rsidR="00757D36" w:rsidRPr="00757D36">
        <w:rPr>
          <w:b w:val="0"/>
          <w:i w:val="0"/>
          <w:color w:val="auto"/>
          <w:sz w:val="22"/>
          <w:szCs w:val="22"/>
        </w:rPr>
        <w:t>ства, принадлежащего</w:t>
      </w:r>
      <w:r w:rsidR="00D352A0">
        <w:rPr>
          <w:b w:val="0"/>
          <w:i w:val="0"/>
          <w:color w:val="auto"/>
          <w:sz w:val="22"/>
          <w:szCs w:val="22"/>
        </w:rPr>
        <w:t xml:space="preserve"> ЗАО Компания «СТАРЫЙ </w:t>
      </w:r>
      <w:r w:rsidR="00D352A0" w:rsidRPr="00D352A0">
        <w:rPr>
          <w:b w:val="0"/>
          <w:i w:val="0"/>
          <w:color w:val="auto"/>
          <w:sz w:val="22"/>
          <w:szCs w:val="22"/>
        </w:rPr>
        <w:t>ПИВОВАР»</w:t>
      </w:r>
      <w:r w:rsidR="00757D36" w:rsidRPr="00D352A0">
        <w:rPr>
          <w:b w:val="0"/>
          <w:i w:val="0"/>
          <w:color w:val="auto"/>
          <w:sz w:val="22"/>
          <w:szCs w:val="22"/>
        </w:rPr>
        <w:t xml:space="preserve"> </w:t>
      </w:r>
      <w:r w:rsidR="00D352A0" w:rsidRPr="00D352A0">
        <w:rPr>
          <w:i w:val="0"/>
          <w:color w:val="auto"/>
          <w:sz w:val="22"/>
          <w:szCs w:val="22"/>
        </w:rPr>
        <w:t>(</w:t>
      </w:r>
      <w:r w:rsidR="00D352A0" w:rsidRPr="00D352A0">
        <w:rPr>
          <w:b w:val="0"/>
          <w:color w:val="auto"/>
          <w:sz w:val="22"/>
          <w:szCs w:val="22"/>
        </w:rPr>
        <w:t>товарно-материальных ценностей и нематериальных активов)</w:t>
      </w:r>
    </w:p>
    <w:p w:rsidR="00D352A0" w:rsidRPr="00D352A0" w:rsidRDefault="00D352A0" w:rsidP="00D352A0">
      <w:pPr>
        <w:pStyle w:val="ab"/>
        <w:ind w:firstLine="176"/>
        <w:jc w:val="both"/>
        <w:rPr>
          <w:i w:val="0"/>
          <w:color w:val="auto"/>
          <w:sz w:val="22"/>
          <w:szCs w:val="22"/>
        </w:rPr>
      </w:pPr>
    </w:p>
    <w:tbl>
      <w:tblPr>
        <w:tblW w:w="977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56"/>
        <w:gridCol w:w="6521"/>
        <w:gridCol w:w="1800"/>
      </w:tblGrid>
      <w:tr w:rsidR="00D352A0" w:rsidRPr="008D47BA" w:rsidTr="001A5606">
        <w:trPr>
          <w:trHeight w:val="1437"/>
        </w:trPr>
        <w:tc>
          <w:tcPr>
            <w:tcW w:w="1456" w:type="dxa"/>
            <w:shd w:val="clear" w:color="auto" w:fill="auto"/>
          </w:tcPr>
          <w:p w:rsidR="00D352A0" w:rsidRPr="00D352A0" w:rsidRDefault="00D352A0" w:rsidP="00A23DEA">
            <w:pPr>
              <w:jc w:val="center"/>
              <w:rPr>
                <w:i/>
                <w:sz w:val="22"/>
                <w:szCs w:val="22"/>
              </w:rPr>
            </w:pPr>
            <w:r w:rsidRPr="00D352A0">
              <w:rPr>
                <w:i/>
                <w:sz w:val="22"/>
                <w:szCs w:val="22"/>
              </w:rPr>
              <w:t>Лот №</w:t>
            </w:r>
            <w:r w:rsidR="00A23DEA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6521" w:type="dxa"/>
            <w:shd w:val="clear" w:color="auto" w:fill="auto"/>
          </w:tcPr>
          <w:p w:rsidR="00D352A0" w:rsidRPr="00D352A0" w:rsidRDefault="00D352A0" w:rsidP="00A23DEA">
            <w:pPr>
              <w:pStyle w:val="ae"/>
              <w:ind w:left="176"/>
              <w:jc w:val="both"/>
              <w:rPr>
                <w:bCs/>
                <w:sz w:val="22"/>
                <w:szCs w:val="22"/>
              </w:rPr>
            </w:pPr>
            <w:r w:rsidRPr="00D352A0">
              <w:rPr>
                <w:sz w:val="22"/>
                <w:szCs w:val="22"/>
              </w:rPr>
              <w:t xml:space="preserve">- </w:t>
            </w:r>
            <w:r w:rsidRPr="00D352A0">
              <w:rPr>
                <w:color w:val="000000"/>
                <w:sz w:val="22"/>
                <w:szCs w:val="22"/>
              </w:rPr>
              <w:t xml:space="preserve">Приточно-вытяжная вентиляция ; Холодильник </w:t>
            </w:r>
            <w:proofErr w:type="spellStart"/>
            <w:r w:rsidRPr="00D352A0">
              <w:rPr>
                <w:color w:val="000000"/>
                <w:sz w:val="22"/>
                <w:szCs w:val="22"/>
              </w:rPr>
              <w:t>Стинол</w:t>
            </w:r>
            <w:proofErr w:type="spellEnd"/>
            <w:r w:rsidRPr="00D352A0">
              <w:rPr>
                <w:color w:val="000000"/>
                <w:sz w:val="22"/>
                <w:szCs w:val="22"/>
              </w:rPr>
              <w:t xml:space="preserve"> ; В</w:t>
            </w:r>
            <w:r w:rsidRPr="00D352A0">
              <w:rPr>
                <w:color w:val="000000"/>
                <w:sz w:val="22"/>
                <w:szCs w:val="22"/>
              </w:rPr>
              <w:t>ы</w:t>
            </w:r>
            <w:r w:rsidRPr="00D352A0">
              <w:rPr>
                <w:color w:val="000000"/>
                <w:sz w:val="22"/>
                <w:szCs w:val="22"/>
              </w:rPr>
              <w:t xml:space="preserve">тяжная вентиляция ; Вертикально-сверлильный станок 2Н125 ; Токарный станок 1А616 ; Фрезерный станок 675 ; Вертикально-сверлильный станок 2Г125; АТС </w:t>
            </w:r>
            <w:proofErr w:type="spellStart"/>
            <w:r w:rsidRPr="00D352A0">
              <w:rPr>
                <w:color w:val="000000"/>
                <w:sz w:val="22"/>
                <w:szCs w:val="22"/>
              </w:rPr>
              <w:t>Panasonic</w:t>
            </w:r>
            <w:proofErr w:type="spellEnd"/>
            <w:r w:rsidRPr="00D352A0">
              <w:rPr>
                <w:color w:val="000000"/>
                <w:sz w:val="22"/>
                <w:szCs w:val="22"/>
              </w:rPr>
              <w:t xml:space="preserve"> KX-TD ; Телефонная связь; Станок </w:t>
            </w:r>
            <w:proofErr w:type="spellStart"/>
            <w:r w:rsidRPr="00D352A0">
              <w:rPr>
                <w:color w:val="000000"/>
                <w:sz w:val="22"/>
                <w:szCs w:val="22"/>
              </w:rPr>
              <w:t>токарно</w:t>
            </w:r>
            <w:proofErr w:type="gramStart"/>
            <w:r w:rsidRPr="00D352A0">
              <w:rPr>
                <w:color w:val="000000"/>
                <w:sz w:val="22"/>
                <w:szCs w:val="22"/>
              </w:rPr>
              <w:t>;в</w:t>
            </w:r>
            <w:proofErr w:type="gramEnd"/>
            <w:r w:rsidRPr="00D352A0">
              <w:rPr>
                <w:color w:val="000000"/>
                <w:sz w:val="22"/>
                <w:szCs w:val="22"/>
              </w:rPr>
              <w:t>инторезный</w:t>
            </w:r>
            <w:proofErr w:type="spellEnd"/>
            <w:r w:rsidRPr="00D352A0">
              <w:rPr>
                <w:color w:val="000000"/>
                <w:sz w:val="22"/>
                <w:szCs w:val="22"/>
              </w:rPr>
              <w:t xml:space="preserve"> 1кб2б; Сплит-система; И</w:t>
            </w:r>
            <w:r w:rsidRPr="00D352A0">
              <w:rPr>
                <w:color w:val="000000"/>
                <w:sz w:val="22"/>
                <w:szCs w:val="22"/>
              </w:rPr>
              <w:t>н</w:t>
            </w:r>
            <w:r w:rsidRPr="00D352A0">
              <w:rPr>
                <w:color w:val="000000"/>
                <w:sz w:val="22"/>
                <w:szCs w:val="22"/>
              </w:rPr>
              <w:t>вертор (газовый аппарат); Шлагбаум автоматический; Электр</w:t>
            </w:r>
            <w:r w:rsidRPr="00D352A0">
              <w:rPr>
                <w:color w:val="000000"/>
                <w:sz w:val="22"/>
                <w:szCs w:val="22"/>
              </w:rPr>
              <w:t>и</w:t>
            </w:r>
            <w:r w:rsidRPr="00D352A0">
              <w:rPr>
                <w:color w:val="000000"/>
                <w:sz w:val="22"/>
                <w:szCs w:val="22"/>
              </w:rPr>
              <w:t xml:space="preserve">ческая сеть внутриплощадочная; Канализационные сети; Сети водопроводные; Тепловые сети (трубопроводы); Комплексная трансформаторная подстанция; Комплексная </w:t>
            </w:r>
            <w:proofErr w:type="spellStart"/>
            <w:r w:rsidRPr="00D352A0">
              <w:rPr>
                <w:color w:val="000000"/>
                <w:sz w:val="22"/>
                <w:szCs w:val="22"/>
              </w:rPr>
              <w:t>трансф.подстанция</w:t>
            </w:r>
            <w:proofErr w:type="spellEnd"/>
            <w:r w:rsidRPr="00D352A0">
              <w:rPr>
                <w:color w:val="000000"/>
                <w:sz w:val="22"/>
                <w:szCs w:val="22"/>
              </w:rPr>
              <w:t xml:space="preserve"> ТП;630/10</w:t>
            </w:r>
            <w:proofErr w:type="gramStart"/>
            <w:r w:rsidRPr="00D352A0">
              <w:rPr>
                <w:color w:val="000000"/>
                <w:sz w:val="22"/>
                <w:szCs w:val="22"/>
              </w:rPr>
              <w:t xml:space="preserve"> ;</w:t>
            </w:r>
            <w:proofErr w:type="gramEnd"/>
            <w:r w:rsidRPr="00D352A0">
              <w:rPr>
                <w:color w:val="000000"/>
                <w:sz w:val="22"/>
                <w:szCs w:val="22"/>
              </w:rPr>
              <w:t xml:space="preserve"> Артезианская скважина №2 (у дороги) ПНЭ 00488 ВЭ ; Забор </w:t>
            </w:r>
            <w:proofErr w:type="spellStart"/>
            <w:r w:rsidRPr="00D352A0">
              <w:rPr>
                <w:color w:val="000000"/>
                <w:sz w:val="22"/>
                <w:szCs w:val="22"/>
              </w:rPr>
              <w:t>профнастил</w:t>
            </w:r>
            <w:proofErr w:type="spellEnd"/>
            <w:r w:rsidRPr="00D352A0">
              <w:rPr>
                <w:color w:val="000000"/>
                <w:sz w:val="22"/>
                <w:szCs w:val="22"/>
              </w:rPr>
              <w:t xml:space="preserve">; Газовая котельная; Ворота секционные с электроприводом САМЕ с установкой; Ограждения </w:t>
            </w:r>
            <w:proofErr w:type="spellStart"/>
            <w:r w:rsidRPr="00D352A0">
              <w:rPr>
                <w:color w:val="000000"/>
                <w:sz w:val="22"/>
                <w:szCs w:val="22"/>
              </w:rPr>
              <w:t>пром</w:t>
            </w:r>
            <w:proofErr w:type="spellEnd"/>
            <w:r w:rsidRPr="00D352A0">
              <w:rPr>
                <w:color w:val="000000"/>
                <w:sz w:val="22"/>
                <w:szCs w:val="22"/>
              </w:rPr>
              <w:t xml:space="preserve">. площадки (нежилое сооружение кадастровый номер 58:29:3010005:915, общей площадью 1016 кв.); </w:t>
            </w:r>
            <w:proofErr w:type="spellStart"/>
            <w:r w:rsidRPr="00D352A0">
              <w:rPr>
                <w:color w:val="000000"/>
                <w:sz w:val="22"/>
                <w:szCs w:val="22"/>
              </w:rPr>
              <w:t>Европоддон</w:t>
            </w:r>
            <w:proofErr w:type="spellEnd"/>
            <w:r w:rsidRPr="00D352A0">
              <w:rPr>
                <w:color w:val="000000"/>
                <w:sz w:val="22"/>
                <w:szCs w:val="22"/>
              </w:rPr>
              <w:t xml:space="preserve">; Болты; Гайка </w:t>
            </w:r>
            <w:r w:rsidRPr="00D352A0">
              <w:rPr>
                <w:color w:val="000000"/>
                <w:sz w:val="22"/>
                <w:szCs w:val="22"/>
                <w:lang w:val="en-US"/>
              </w:rPr>
              <w:t>DIN</w:t>
            </w:r>
            <w:r w:rsidRPr="00D352A0">
              <w:rPr>
                <w:color w:val="000000"/>
                <w:sz w:val="22"/>
                <w:szCs w:val="22"/>
              </w:rPr>
              <w:t xml:space="preserve"> </w:t>
            </w:r>
            <w:r w:rsidRPr="00D352A0">
              <w:rPr>
                <w:color w:val="000000"/>
                <w:sz w:val="22"/>
                <w:szCs w:val="22"/>
                <w:lang w:val="en-US"/>
              </w:rPr>
              <w:t>DN</w:t>
            </w:r>
            <w:r w:rsidRPr="00D352A0">
              <w:rPr>
                <w:color w:val="000000"/>
                <w:sz w:val="22"/>
                <w:szCs w:val="22"/>
              </w:rPr>
              <w:t xml:space="preserve">;32 </w:t>
            </w:r>
            <w:r w:rsidRPr="00D352A0">
              <w:rPr>
                <w:color w:val="000000"/>
                <w:sz w:val="22"/>
                <w:szCs w:val="22"/>
                <w:lang w:val="en-US"/>
              </w:rPr>
              <w:t>AISI</w:t>
            </w:r>
            <w:r w:rsidRPr="00D352A0">
              <w:rPr>
                <w:color w:val="000000"/>
                <w:sz w:val="22"/>
                <w:szCs w:val="22"/>
              </w:rPr>
              <w:t xml:space="preserve"> 304</w:t>
            </w:r>
            <w:r w:rsidRPr="00D352A0">
              <w:rPr>
                <w:color w:val="000000"/>
                <w:sz w:val="22"/>
                <w:szCs w:val="22"/>
                <w:lang w:val="en-US"/>
              </w:rPr>
              <w:t>L</w:t>
            </w:r>
            <w:r w:rsidRPr="00D352A0">
              <w:rPr>
                <w:color w:val="000000"/>
                <w:sz w:val="22"/>
                <w:szCs w:val="22"/>
              </w:rPr>
              <w:t>; Гайки; Картридж; Конве</w:t>
            </w:r>
            <w:r w:rsidRPr="00D352A0">
              <w:rPr>
                <w:color w:val="000000"/>
                <w:sz w:val="22"/>
                <w:szCs w:val="22"/>
              </w:rPr>
              <w:t>й</w:t>
            </w:r>
            <w:r w:rsidRPr="00D352A0">
              <w:rPr>
                <w:color w:val="000000"/>
                <w:sz w:val="22"/>
                <w:szCs w:val="22"/>
              </w:rPr>
              <w:t xml:space="preserve">ерная лента; Кран шаровой 25 части РВ/РВ DN20 (3/4) 1.4301; </w:t>
            </w:r>
            <w:proofErr w:type="gramStart"/>
            <w:r w:rsidRPr="00D352A0">
              <w:rPr>
                <w:color w:val="000000"/>
                <w:sz w:val="22"/>
                <w:szCs w:val="22"/>
              </w:rPr>
              <w:t xml:space="preserve">Кран шаровой 25 части РВ/РВ DN25 (1) 1.4301; Круг </w:t>
            </w:r>
            <w:proofErr w:type="spellStart"/>
            <w:r w:rsidRPr="00D352A0">
              <w:rPr>
                <w:color w:val="000000"/>
                <w:sz w:val="22"/>
                <w:szCs w:val="22"/>
              </w:rPr>
              <w:t>колибр</w:t>
            </w:r>
            <w:proofErr w:type="spellEnd"/>
            <w:r w:rsidRPr="00D352A0">
              <w:rPr>
                <w:color w:val="000000"/>
                <w:sz w:val="22"/>
                <w:szCs w:val="22"/>
              </w:rPr>
              <w:t>; Круг отрезной; Лезвие ножа; Маркер кабельный; Муфта ма</w:t>
            </w:r>
            <w:r w:rsidRPr="00D352A0">
              <w:rPr>
                <w:color w:val="000000"/>
                <w:sz w:val="22"/>
                <w:szCs w:val="22"/>
              </w:rPr>
              <w:t>г</w:t>
            </w:r>
            <w:r w:rsidRPr="00D352A0">
              <w:rPr>
                <w:color w:val="000000"/>
                <w:sz w:val="22"/>
                <w:szCs w:val="22"/>
              </w:rPr>
              <w:t xml:space="preserve">нитная; Отвод DIN 11852 90 SS 1.5 D ДУ (28*1,5) 1 4301мат; Отвод DIN 11852 90 SS 1.5 D ДУ (35*1,5) 1 4301мат; </w:t>
            </w:r>
            <w:proofErr w:type="spellStart"/>
            <w:r w:rsidRPr="00D352A0">
              <w:rPr>
                <w:color w:val="000000"/>
                <w:sz w:val="22"/>
                <w:szCs w:val="22"/>
              </w:rPr>
              <w:t>Паронит</w:t>
            </w:r>
            <w:proofErr w:type="spellEnd"/>
            <w:r w:rsidRPr="00D352A0">
              <w:rPr>
                <w:color w:val="000000"/>
                <w:sz w:val="22"/>
                <w:szCs w:val="22"/>
              </w:rPr>
              <w:t xml:space="preserve">; </w:t>
            </w:r>
            <w:proofErr w:type="spellStart"/>
            <w:r w:rsidRPr="00D352A0">
              <w:rPr>
                <w:color w:val="000000"/>
                <w:sz w:val="22"/>
                <w:szCs w:val="22"/>
              </w:rPr>
              <w:t>Пневмоцилиндр</w:t>
            </w:r>
            <w:proofErr w:type="spellEnd"/>
            <w:r w:rsidRPr="00D352A0">
              <w:rPr>
                <w:color w:val="000000"/>
                <w:sz w:val="22"/>
                <w:szCs w:val="22"/>
              </w:rPr>
              <w:t>; Подводка водная; Подшипник; Резина; Реле уровня;</w:t>
            </w:r>
            <w:proofErr w:type="gramEnd"/>
            <w:r w:rsidRPr="00D352A0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D352A0">
              <w:rPr>
                <w:color w:val="000000"/>
                <w:sz w:val="22"/>
                <w:szCs w:val="22"/>
              </w:rPr>
              <w:t xml:space="preserve">Смазка пластичная; Смазочная композиция (резцы); Труба 11850 28*1,5; Труба 11850 35*1,5; Труба нержавеющая; ТЭН; Уплотнение муфты DIN DN;32 NBR; Фильтр; Хладон;22; Хомут с гайкой; Цилиндр с направляющей; Часть воздушного фильтра; Шайба; Шайба </w:t>
            </w:r>
            <w:proofErr w:type="spellStart"/>
            <w:r w:rsidRPr="00D352A0">
              <w:rPr>
                <w:color w:val="000000"/>
                <w:sz w:val="22"/>
                <w:szCs w:val="22"/>
              </w:rPr>
              <w:t>гровер</w:t>
            </w:r>
            <w:proofErr w:type="spellEnd"/>
            <w:r w:rsidRPr="00D352A0">
              <w:rPr>
                <w:color w:val="000000"/>
                <w:sz w:val="22"/>
                <w:szCs w:val="22"/>
              </w:rPr>
              <w:t>; Шайбы; Шланг PUN; Шпильки; Штуцер; Штуцер конический DIN DN;32 AISI 304L; Штуцер резьбовой DIN DN;</w:t>
            </w:r>
            <w:proofErr w:type="gramEnd"/>
            <w:r w:rsidRPr="00D352A0">
              <w:rPr>
                <w:color w:val="000000"/>
                <w:sz w:val="22"/>
                <w:szCs w:val="22"/>
              </w:rPr>
              <w:t>32 AISI 304L; Штуцер угловой; Отвод; Па</w:t>
            </w:r>
            <w:r w:rsidRPr="00D352A0">
              <w:rPr>
                <w:color w:val="000000"/>
                <w:sz w:val="22"/>
                <w:szCs w:val="22"/>
              </w:rPr>
              <w:t>т</w:t>
            </w:r>
            <w:r w:rsidRPr="00D352A0">
              <w:rPr>
                <w:color w:val="000000"/>
                <w:sz w:val="22"/>
                <w:szCs w:val="22"/>
              </w:rPr>
              <w:t>рубок; Писсуар; Рубильник; Сифон; Ведро; Вилы; Каска; Ко</w:t>
            </w:r>
            <w:r w:rsidRPr="00D352A0">
              <w:rPr>
                <w:color w:val="000000"/>
                <w:sz w:val="22"/>
                <w:szCs w:val="22"/>
              </w:rPr>
              <w:t>н</w:t>
            </w:r>
            <w:r w:rsidRPr="00D352A0">
              <w:rPr>
                <w:color w:val="000000"/>
                <w:sz w:val="22"/>
                <w:szCs w:val="22"/>
              </w:rPr>
              <w:t xml:space="preserve">тейнер; Лопата штыковая; Молоток; Набор сверл; Очки; Патрон; Паяльник; Пирометр; Противогаз шланговый; Рукавицы; Сумка дорожная; </w:t>
            </w:r>
            <w:proofErr w:type="spellStart"/>
            <w:r w:rsidRPr="00D352A0">
              <w:rPr>
                <w:color w:val="000000"/>
                <w:sz w:val="22"/>
                <w:szCs w:val="22"/>
              </w:rPr>
              <w:t>Течеискатель</w:t>
            </w:r>
            <w:proofErr w:type="spellEnd"/>
            <w:r w:rsidRPr="00D352A0">
              <w:rPr>
                <w:color w:val="000000"/>
                <w:sz w:val="22"/>
                <w:szCs w:val="22"/>
              </w:rPr>
              <w:t xml:space="preserve"> фреона; Электроплита; </w:t>
            </w:r>
            <w:proofErr w:type="spellStart"/>
            <w:r w:rsidRPr="00D352A0">
              <w:rPr>
                <w:color w:val="000000"/>
                <w:sz w:val="22"/>
                <w:szCs w:val="22"/>
              </w:rPr>
              <w:t>Стрим-Актив</w:t>
            </w:r>
            <w:proofErr w:type="spellEnd"/>
            <w:r w:rsidRPr="00D352A0">
              <w:rPr>
                <w:color w:val="000000"/>
                <w:sz w:val="22"/>
                <w:szCs w:val="22"/>
              </w:rPr>
              <w:t>; Чист</w:t>
            </w:r>
            <w:proofErr w:type="gramStart"/>
            <w:r w:rsidRPr="00D352A0">
              <w:rPr>
                <w:color w:val="000000"/>
                <w:sz w:val="22"/>
                <w:szCs w:val="22"/>
              </w:rPr>
              <w:t>.</w:t>
            </w:r>
            <w:proofErr w:type="gramEnd"/>
            <w:r w:rsidRPr="00D352A0">
              <w:rPr>
                <w:color w:val="000000"/>
                <w:sz w:val="22"/>
                <w:szCs w:val="22"/>
              </w:rPr>
              <w:t xml:space="preserve"> средство ЭНЕРГОСОФТ; Перекись водорода; Топ Сип; Автопогрузчик</w:t>
            </w:r>
          </w:p>
        </w:tc>
        <w:tc>
          <w:tcPr>
            <w:tcW w:w="1800" w:type="dxa"/>
            <w:shd w:val="clear" w:color="auto" w:fill="auto"/>
          </w:tcPr>
          <w:p w:rsidR="00D352A0" w:rsidRPr="00A23DEA" w:rsidRDefault="00A23DEA" w:rsidP="00A23DEA">
            <w:pPr>
              <w:jc w:val="center"/>
            </w:pPr>
            <w:r w:rsidRPr="00A23DEA">
              <w:rPr>
                <w:sz w:val="22"/>
              </w:rPr>
              <w:t>5 962 999,50</w:t>
            </w:r>
          </w:p>
        </w:tc>
      </w:tr>
    </w:tbl>
    <w:p w:rsidR="00D352A0" w:rsidRDefault="00D352A0" w:rsidP="00D352A0">
      <w:pPr>
        <w:pStyle w:val="ab"/>
        <w:jc w:val="both"/>
        <w:rPr>
          <w:sz w:val="22"/>
          <w:szCs w:val="22"/>
        </w:rPr>
      </w:pPr>
    </w:p>
    <w:p w:rsidR="00757D36" w:rsidRPr="00757D36" w:rsidRDefault="00757D36" w:rsidP="00D352A0">
      <w:pPr>
        <w:pStyle w:val="ab"/>
        <w:jc w:val="both"/>
        <w:rPr>
          <w:sz w:val="22"/>
          <w:szCs w:val="22"/>
        </w:rPr>
      </w:pPr>
      <w:r w:rsidRPr="00757D36">
        <w:rPr>
          <w:sz w:val="22"/>
          <w:szCs w:val="22"/>
        </w:rPr>
        <w:t>Сумма задатка для участия в торгах –</w:t>
      </w:r>
      <w:r w:rsidR="00EC1DB8">
        <w:rPr>
          <w:sz w:val="22"/>
          <w:szCs w:val="22"/>
        </w:rPr>
        <w:t>10% от начальной цены имущества.</w:t>
      </w:r>
    </w:p>
    <w:p w:rsidR="00757D36" w:rsidRPr="00757D36" w:rsidRDefault="00757D36" w:rsidP="00757D36">
      <w:pPr>
        <w:pStyle w:val="a7"/>
        <w:rPr>
          <w:color w:val="auto"/>
          <w:sz w:val="22"/>
          <w:szCs w:val="22"/>
        </w:rPr>
      </w:pPr>
      <w:r w:rsidRPr="00757D36">
        <w:rPr>
          <w:color w:val="auto"/>
          <w:sz w:val="22"/>
          <w:szCs w:val="22"/>
        </w:rPr>
        <w:t xml:space="preserve">Лицо, подающее настоящую Заявку, обязуется: </w:t>
      </w:r>
    </w:p>
    <w:p w:rsidR="00757D36" w:rsidRPr="00757D36" w:rsidRDefault="00757D36" w:rsidP="00757D36">
      <w:pPr>
        <w:spacing w:after="60"/>
        <w:jc w:val="both"/>
        <w:rPr>
          <w:snapToGrid w:val="0"/>
          <w:sz w:val="22"/>
          <w:szCs w:val="22"/>
        </w:rPr>
      </w:pPr>
      <w:r w:rsidRPr="00757D36">
        <w:rPr>
          <w:snapToGrid w:val="0"/>
          <w:sz w:val="22"/>
          <w:szCs w:val="22"/>
        </w:rPr>
        <w:t>соблюдать условия Торгов, в случае признания Лица, подающего настоящую Заявку, победителем Торгов:</w:t>
      </w:r>
    </w:p>
    <w:p w:rsidR="00757D36" w:rsidRPr="00757D36" w:rsidRDefault="00757D36" w:rsidP="00757D36">
      <w:pPr>
        <w:widowControl w:val="0"/>
        <w:numPr>
          <w:ilvl w:val="1"/>
          <w:numId w:val="3"/>
        </w:numPr>
        <w:rPr>
          <w:snapToGrid w:val="0"/>
          <w:sz w:val="22"/>
          <w:szCs w:val="22"/>
        </w:rPr>
      </w:pPr>
      <w:r w:rsidRPr="00757D36">
        <w:rPr>
          <w:snapToGrid w:val="0"/>
          <w:sz w:val="22"/>
          <w:szCs w:val="22"/>
        </w:rPr>
        <w:t>подписать протокол о результатах Торгов, имеющий силу договора купли-продажи;</w:t>
      </w:r>
    </w:p>
    <w:p w:rsidR="00757D36" w:rsidRPr="00757D36" w:rsidRDefault="00757D36" w:rsidP="00757D36">
      <w:pPr>
        <w:widowControl w:val="0"/>
        <w:numPr>
          <w:ilvl w:val="1"/>
          <w:numId w:val="3"/>
        </w:numPr>
        <w:rPr>
          <w:snapToGrid w:val="0"/>
          <w:sz w:val="22"/>
          <w:szCs w:val="22"/>
        </w:rPr>
      </w:pPr>
      <w:r w:rsidRPr="00757D36">
        <w:rPr>
          <w:snapToGrid w:val="0"/>
          <w:sz w:val="22"/>
          <w:szCs w:val="22"/>
        </w:rPr>
        <w:t>приобрести имущество, являющееся предметом Торгов, по цене, определяемой на Торгах;</w:t>
      </w:r>
    </w:p>
    <w:p w:rsidR="00757D36" w:rsidRPr="00757D36" w:rsidRDefault="00757D36" w:rsidP="00757D36">
      <w:pPr>
        <w:widowControl w:val="0"/>
        <w:numPr>
          <w:ilvl w:val="1"/>
          <w:numId w:val="3"/>
        </w:numPr>
        <w:rPr>
          <w:snapToGrid w:val="0"/>
          <w:sz w:val="22"/>
          <w:szCs w:val="22"/>
        </w:rPr>
      </w:pPr>
      <w:r w:rsidRPr="00757D36">
        <w:rPr>
          <w:snapToGrid w:val="0"/>
          <w:sz w:val="22"/>
          <w:szCs w:val="22"/>
        </w:rPr>
        <w:t>уплатить стоимость имущества, являющегося предметом Торгов, установленную по р</w:t>
      </w:r>
      <w:r w:rsidRPr="00757D36">
        <w:rPr>
          <w:snapToGrid w:val="0"/>
          <w:sz w:val="22"/>
          <w:szCs w:val="22"/>
        </w:rPr>
        <w:t>е</w:t>
      </w:r>
      <w:r w:rsidRPr="00757D36">
        <w:rPr>
          <w:snapToGrid w:val="0"/>
          <w:sz w:val="22"/>
          <w:szCs w:val="22"/>
        </w:rPr>
        <w:t>зультатам проведения Торгов, в сроки и в порядке, определяемом протоколом о результ</w:t>
      </w:r>
      <w:r w:rsidRPr="00757D36">
        <w:rPr>
          <w:snapToGrid w:val="0"/>
          <w:sz w:val="22"/>
          <w:szCs w:val="22"/>
        </w:rPr>
        <w:t>а</w:t>
      </w:r>
      <w:r w:rsidRPr="00757D36">
        <w:rPr>
          <w:snapToGrid w:val="0"/>
          <w:sz w:val="22"/>
          <w:szCs w:val="22"/>
        </w:rPr>
        <w:t>тах Торгов, имеющим силу договора купли-продажи.</w:t>
      </w:r>
    </w:p>
    <w:p w:rsidR="00757D36" w:rsidRPr="00757D36" w:rsidRDefault="00757D36" w:rsidP="00757D36">
      <w:pPr>
        <w:widowControl w:val="0"/>
        <w:ind w:left="360"/>
        <w:rPr>
          <w:snapToGrid w:val="0"/>
          <w:sz w:val="22"/>
          <w:szCs w:val="22"/>
        </w:rPr>
      </w:pPr>
    </w:p>
    <w:p w:rsidR="00757D36" w:rsidRPr="00757D36" w:rsidRDefault="00757D36" w:rsidP="00757D36">
      <w:pPr>
        <w:pStyle w:val="a9"/>
        <w:ind w:firstLine="0"/>
        <w:rPr>
          <w:color w:val="auto"/>
          <w:sz w:val="22"/>
          <w:szCs w:val="22"/>
        </w:rPr>
      </w:pPr>
      <w:r w:rsidRPr="00757D36">
        <w:rPr>
          <w:snapToGrid w:val="0"/>
          <w:color w:val="auto"/>
          <w:sz w:val="22"/>
          <w:szCs w:val="22"/>
        </w:rPr>
        <w:t xml:space="preserve">Лицо, подающее настоящую Заявку, </w:t>
      </w:r>
      <w:r w:rsidRPr="00757D36">
        <w:rPr>
          <w:color w:val="auto"/>
          <w:sz w:val="22"/>
          <w:szCs w:val="22"/>
        </w:rPr>
        <w:t>также подтверждает</w:t>
      </w:r>
      <w:r w:rsidRPr="00757D36">
        <w:rPr>
          <w:snapToGrid w:val="0"/>
          <w:color w:val="auto"/>
          <w:sz w:val="22"/>
          <w:szCs w:val="22"/>
        </w:rPr>
        <w:t>, что</w:t>
      </w:r>
      <w:r w:rsidRPr="00757D36">
        <w:rPr>
          <w:color w:val="auto"/>
          <w:sz w:val="22"/>
          <w:szCs w:val="22"/>
        </w:rPr>
        <w:t>:</w:t>
      </w:r>
    </w:p>
    <w:p w:rsidR="00757D36" w:rsidRPr="00757D36" w:rsidRDefault="00757D36" w:rsidP="00757D36">
      <w:pPr>
        <w:widowControl w:val="0"/>
        <w:numPr>
          <w:ilvl w:val="0"/>
          <w:numId w:val="4"/>
        </w:numPr>
        <w:jc w:val="both"/>
        <w:rPr>
          <w:sz w:val="22"/>
          <w:szCs w:val="22"/>
        </w:rPr>
      </w:pPr>
      <w:r w:rsidRPr="00757D36">
        <w:rPr>
          <w:snapToGrid w:val="0"/>
          <w:sz w:val="22"/>
          <w:szCs w:val="22"/>
        </w:rPr>
        <w:t>ознакомлено и полностью согласно с правилами проведения Торгов, установленными насто</w:t>
      </w:r>
      <w:r w:rsidRPr="00757D36">
        <w:rPr>
          <w:snapToGrid w:val="0"/>
          <w:sz w:val="22"/>
          <w:szCs w:val="22"/>
        </w:rPr>
        <w:t>я</w:t>
      </w:r>
      <w:r w:rsidRPr="00757D36">
        <w:rPr>
          <w:snapToGrid w:val="0"/>
          <w:sz w:val="22"/>
          <w:szCs w:val="22"/>
        </w:rPr>
        <w:t>щим законодательством;</w:t>
      </w:r>
    </w:p>
    <w:p w:rsidR="00757D36" w:rsidRPr="00757D36" w:rsidRDefault="00757D36" w:rsidP="00757D36">
      <w:pPr>
        <w:widowControl w:val="0"/>
        <w:numPr>
          <w:ilvl w:val="0"/>
          <w:numId w:val="4"/>
        </w:numPr>
        <w:jc w:val="both"/>
        <w:rPr>
          <w:sz w:val="22"/>
          <w:szCs w:val="22"/>
        </w:rPr>
      </w:pPr>
      <w:r w:rsidRPr="00757D36">
        <w:rPr>
          <w:sz w:val="22"/>
          <w:szCs w:val="22"/>
        </w:rPr>
        <w:t>ознакомлено с объектами имущества, являющимся предметом Торгов, находится в полном в</w:t>
      </w:r>
      <w:r w:rsidRPr="00757D36">
        <w:rPr>
          <w:sz w:val="22"/>
          <w:szCs w:val="22"/>
        </w:rPr>
        <w:t>е</w:t>
      </w:r>
      <w:r w:rsidRPr="00757D36">
        <w:rPr>
          <w:sz w:val="22"/>
          <w:szCs w:val="22"/>
        </w:rPr>
        <w:t>дении относительно их технического, санитарного и иного состояния, и никаких претензий по данному поводу не имеет;</w:t>
      </w:r>
    </w:p>
    <w:p w:rsidR="00757D36" w:rsidRPr="00757D36" w:rsidRDefault="00757D36" w:rsidP="00757D36">
      <w:pPr>
        <w:widowControl w:val="0"/>
        <w:numPr>
          <w:ilvl w:val="0"/>
          <w:numId w:val="4"/>
        </w:numPr>
        <w:jc w:val="both"/>
        <w:rPr>
          <w:snapToGrid w:val="0"/>
          <w:sz w:val="22"/>
          <w:szCs w:val="22"/>
        </w:rPr>
      </w:pPr>
      <w:r w:rsidRPr="00757D36">
        <w:rPr>
          <w:snapToGrid w:val="0"/>
          <w:sz w:val="22"/>
          <w:szCs w:val="22"/>
        </w:rPr>
        <w:t>действует осознанно по своей доброй воле и в своих интересах;</w:t>
      </w:r>
    </w:p>
    <w:p w:rsidR="00757D36" w:rsidRDefault="00757D36" w:rsidP="004C6C3D">
      <w:pPr>
        <w:numPr>
          <w:ilvl w:val="0"/>
          <w:numId w:val="4"/>
        </w:numPr>
        <w:rPr>
          <w:sz w:val="22"/>
          <w:szCs w:val="22"/>
        </w:rPr>
      </w:pPr>
      <w:r w:rsidRPr="00757D36">
        <w:rPr>
          <w:sz w:val="22"/>
          <w:szCs w:val="22"/>
        </w:rPr>
        <w:t>заинтересованность заявителя по отношению к должнику, кредиторам, арбитражному упра</w:t>
      </w:r>
      <w:r w:rsidRPr="00757D36">
        <w:rPr>
          <w:sz w:val="22"/>
          <w:szCs w:val="22"/>
        </w:rPr>
        <w:t>в</w:t>
      </w:r>
      <w:r w:rsidRPr="00757D36">
        <w:rPr>
          <w:sz w:val="22"/>
          <w:szCs w:val="22"/>
        </w:rPr>
        <w:t xml:space="preserve">ляющему отсутствует,  участие в капитале заявителя арбитражный управляющий, а так же СРО АУ, членом или руководителем которой </w:t>
      </w:r>
      <w:proofErr w:type="gramStart"/>
      <w:r w:rsidRPr="00757D36">
        <w:rPr>
          <w:sz w:val="22"/>
          <w:szCs w:val="22"/>
        </w:rPr>
        <w:t>является арбитражный управляющий не прин</w:t>
      </w:r>
      <w:r w:rsidRPr="00757D36">
        <w:rPr>
          <w:sz w:val="22"/>
          <w:szCs w:val="22"/>
        </w:rPr>
        <w:t>и</w:t>
      </w:r>
      <w:r w:rsidRPr="00757D36">
        <w:rPr>
          <w:sz w:val="22"/>
          <w:szCs w:val="22"/>
        </w:rPr>
        <w:t>мают</w:t>
      </w:r>
      <w:proofErr w:type="gramEnd"/>
      <w:r w:rsidRPr="00757D36">
        <w:rPr>
          <w:sz w:val="22"/>
          <w:szCs w:val="22"/>
        </w:rPr>
        <w:t>.</w:t>
      </w:r>
    </w:p>
    <w:p w:rsidR="004C6C3D" w:rsidRPr="004B4582" w:rsidRDefault="004C6C3D" w:rsidP="004C6C3D">
      <w:pPr>
        <w:widowControl w:val="0"/>
        <w:ind w:left="36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Адрес и банковские реквизиты претендента подающего настоящую Заявку (для возврата з</w:t>
      </w:r>
      <w:r>
        <w:rPr>
          <w:snapToGrid w:val="0"/>
          <w:sz w:val="22"/>
          <w:szCs w:val="22"/>
        </w:rPr>
        <w:t>а</w:t>
      </w:r>
      <w:r>
        <w:rPr>
          <w:snapToGrid w:val="0"/>
          <w:sz w:val="22"/>
          <w:szCs w:val="22"/>
        </w:rPr>
        <w:t xml:space="preserve">датка):  </w:t>
      </w: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1108B" w:rsidRPr="00DA5736" w:rsidRDefault="00A1108B" w:rsidP="00A1108B">
      <w:pPr>
        <w:jc w:val="both"/>
      </w:pPr>
    </w:p>
    <w:p w:rsidR="00075260" w:rsidRPr="00DA5736" w:rsidRDefault="0007526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DA5736">
        <w:rPr>
          <w:rFonts w:ascii="Times New Roman" w:hAnsi="Times New Roman" w:cs="Times New Roman"/>
          <w:sz w:val="24"/>
          <w:szCs w:val="24"/>
        </w:rPr>
        <w:t xml:space="preserve">     Подпись Претендента</w:t>
      </w:r>
      <w:proofErr w:type="gramStart"/>
      <w:r w:rsidR="00800D9B" w:rsidRPr="00DA5736">
        <w:rPr>
          <w:rFonts w:ascii="Times New Roman" w:hAnsi="Times New Roman" w:cs="Times New Roman"/>
          <w:sz w:val="24"/>
          <w:szCs w:val="24"/>
        </w:rPr>
        <w:t xml:space="preserve"> ___________________________</w:t>
      </w:r>
      <w:r w:rsidRPr="00DA5736">
        <w:rPr>
          <w:rFonts w:ascii="Times New Roman" w:hAnsi="Times New Roman" w:cs="Times New Roman"/>
          <w:sz w:val="24"/>
          <w:szCs w:val="24"/>
        </w:rPr>
        <w:t xml:space="preserve"> (</w:t>
      </w:r>
      <w:r w:rsidR="00A60910" w:rsidRPr="00BB52E6">
        <w:rPr>
          <w:rFonts w:ascii="Times New Roman" w:hAnsi="Times New Roman" w:cs="Times New Roman"/>
          <w:sz w:val="24"/>
          <w:szCs w:val="24"/>
        </w:rPr>
        <w:t>______________________)</w:t>
      </w:r>
      <w:proofErr w:type="gramEnd"/>
    </w:p>
    <w:p w:rsidR="00075260" w:rsidRPr="00DA5736" w:rsidRDefault="0007526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sectPr w:rsidR="00075260" w:rsidRPr="00DA5736" w:rsidSect="00E32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F697A"/>
    <w:multiLevelType w:val="hybridMultilevel"/>
    <w:tmpl w:val="8146EAC6"/>
    <w:lvl w:ilvl="0" w:tplc="03401A7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359B368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7308582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762F3A6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autoHyphenation/>
  <w:hyphenationZone w:val="357"/>
  <w:noPunctuationKerning/>
  <w:characterSpacingControl w:val="doNotCompress"/>
  <w:compat/>
  <w:rsids>
    <w:rsidRoot w:val="00834FEC"/>
    <w:rsid w:val="00070F59"/>
    <w:rsid w:val="00075260"/>
    <w:rsid w:val="000975B6"/>
    <w:rsid w:val="000A1262"/>
    <w:rsid w:val="000E343B"/>
    <w:rsid w:val="000F05AB"/>
    <w:rsid w:val="001732D5"/>
    <w:rsid w:val="002075AC"/>
    <w:rsid w:val="002756AD"/>
    <w:rsid w:val="00284F57"/>
    <w:rsid w:val="002D4F0B"/>
    <w:rsid w:val="00307B1F"/>
    <w:rsid w:val="00324A53"/>
    <w:rsid w:val="00326911"/>
    <w:rsid w:val="00445571"/>
    <w:rsid w:val="004C6BE9"/>
    <w:rsid w:val="004C6C3D"/>
    <w:rsid w:val="004D62CA"/>
    <w:rsid w:val="0054568E"/>
    <w:rsid w:val="0058076D"/>
    <w:rsid w:val="005B0A76"/>
    <w:rsid w:val="005B24E9"/>
    <w:rsid w:val="005C77EA"/>
    <w:rsid w:val="005E6508"/>
    <w:rsid w:val="00603FFB"/>
    <w:rsid w:val="006108D7"/>
    <w:rsid w:val="00626B19"/>
    <w:rsid w:val="00627D42"/>
    <w:rsid w:val="00634412"/>
    <w:rsid w:val="006C31ED"/>
    <w:rsid w:val="006E2004"/>
    <w:rsid w:val="006F002C"/>
    <w:rsid w:val="007113A8"/>
    <w:rsid w:val="00722F6D"/>
    <w:rsid w:val="00757D36"/>
    <w:rsid w:val="00780325"/>
    <w:rsid w:val="007D14D7"/>
    <w:rsid w:val="007D4C80"/>
    <w:rsid w:val="007F275B"/>
    <w:rsid w:val="007F2AB5"/>
    <w:rsid w:val="00800D9B"/>
    <w:rsid w:val="00814546"/>
    <w:rsid w:val="00823336"/>
    <w:rsid w:val="00834FEC"/>
    <w:rsid w:val="00921AE2"/>
    <w:rsid w:val="00954964"/>
    <w:rsid w:val="00975966"/>
    <w:rsid w:val="00A1108B"/>
    <w:rsid w:val="00A23267"/>
    <w:rsid w:val="00A23DEA"/>
    <w:rsid w:val="00A47EDA"/>
    <w:rsid w:val="00A52886"/>
    <w:rsid w:val="00A60910"/>
    <w:rsid w:val="00AF10AE"/>
    <w:rsid w:val="00B178BC"/>
    <w:rsid w:val="00BB52E6"/>
    <w:rsid w:val="00BF6A79"/>
    <w:rsid w:val="00CA7A09"/>
    <w:rsid w:val="00D07083"/>
    <w:rsid w:val="00D27FD1"/>
    <w:rsid w:val="00D352A0"/>
    <w:rsid w:val="00D4297A"/>
    <w:rsid w:val="00DA5736"/>
    <w:rsid w:val="00E3209C"/>
    <w:rsid w:val="00EB4713"/>
    <w:rsid w:val="00EC1DB8"/>
    <w:rsid w:val="00F108E6"/>
    <w:rsid w:val="00F60222"/>
    <w:rsid w:val="00F60693"/>
    <w:rsid w:val="00F6284B"/>
    <w:rsid w:val="00F90E0D"/>
    <w:rsid w:val="00F949F1"/>
    <w:rsid w:val="00FB515C"/>
    <w:rsid w:val="00FF4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0D9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E3209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3">
    <w:name w:val="Balloon Text"/>
    <w:basedOn w:val="a"/>
    <w:semiHidden/>
    <w:rsid w:val="00CA7A09"/>
    <w:rPr>
      <w:rFonts w:ascii="Tahoma" w:hAnsi="Tahoma" w:cs="Tahoma"/>
      <w:sz w:val="16"/>
      <w:szCs w:val="16"/>
    </w:rPr>
  </w:style>
  <w:style w:type="character" w:styleId="a4">
    <w:name w:val="Hyperlink"/>
    <w:rsid w:val="0054568E"/>
    <w:rPr>
      <w:color w:val="0000FF"/>
      <w:u w:val="single"/>
    </w:rPr>
  </w:style>
  <w:style w:type="paragraph" w:styleId="a5">
    <w:name w:val="Title"/>
    <w:basedOn w:val="a"/>
    <w:link w:val="a6"/>
    <w:qFormat/>
    <w:rsid w:val="00757D36"/>
    <w:pPr>
      <w:jc w:val="center"/>
    </w:pPr>
    <w:rPr>
      <w:b/>
      <w:i/>
      <w:color w:val="0000FF"/>
      <w:szCs w:val="20"/>
    </w:rPr>
  </w:style>
  <w:style w:type="character" w:customStyle="1" w:styleId="a6">
    <w:name w:val="Название Знак"/>
    <w:link w:val="a5"/>
    <w:rsid w:val="00757D36"/>
    <w:rPr>
      <w:b/>
      <w:i/>
      <w:color w:val="0000FF"/>
      <w:sz w:val="24"/>
    </w:rPr>
  </w:style>
  <w:style w:type="paragraph" w:styleId="a7">
    <w:name w:val="Body Text"/>
    <w:basedOn w:val="a"/>
    <w:link w:val="a8"/>
    <w:unhideWhenUsed/>
    <w:rsid w:val="00757D36"/>
    <w:pPr>
      <w:widowControl w:val="0"/>
      <w:snapToGrid w:val="0"/>
      <w:jc w:val="both"/>
    </w:pPr>
    <w:rPr>
      <w:color w:val="0000FF"/>
      <w:szCs w:val="20"/>
    </w:rPr>
  </w:style>
  <w:style w:type="character" w:customStyle="1" w:styleId="a8">
    <w:name w:val="Основной текст Знак"/>
    <w:link w:val="a7"/>
    <w:rsid w:val="00757D36"/>
    <w:rPr>
      <w:color w:val="0000FF"/>
      <w:sz w:val="24"/>
    </w:rPr>
  </w:style>
  <w:style w:type="paragraph" w:styleId="a9">
    <w:name w:val="Body Text Indent"/>
    <w:basedOn w:val="a"/>
    <w:link w:val="aa"/>
    <w:unhideWhenUsed/>
    <w:rsid w:val="00757D36"/>
    <w:pPr>
      <w:widowControl w:val="0"/>
      <w:ind w:firstLine="720"/>
      <w:jc w:val="both"/>
    </w:pPr>
    <w:rPr>
      <w:color w:val="0000FF"/>
      <w:szCs w:val="20"/>
    </w:rPr>
  </w:style>
  <w:style w:type="character" w:customStyle="1" w:styleId="aa">
    <w:name w:val="Основной текст с отступом Знак"/>
    <w:link w:val="a9"/>
    <w:rsid w:val="00757D36"/>
    <w:rPr>
      <w:color w:val="0000FF"/>
      <w:sz w:val="24"/>
    </w:rPr>
  </w:style>
  <w:style w:type="paragraph" w:styleId="ab">
    <w:name w:val="Subtitle"/>
    <w:basedOn w:val="a"/>
    <w:link w:val="ac"/>
    <w:qFormat/>
    <w:rsid w:val="00757D36"/>
    <w:pPr>
      <w:jc w:val="right"/>
    </w:pPr>
    <w:rPr>
      <w:b/>
      <w:i/>
      <w:color w:val="0000FF"/>
      <w:szCs w:val="20"/>
    </w:rPr>
  </w:style>
  <w:style w:type="character" w:customStyle="1" w:styleId="ac">
    <w:name w:val="Подзаголовок Знак"/>
    <w:link w:val="ab"/>
    <w:rsid w:val="00757D36"/>
    <w:rPr>
      <w:b/>
      <w:i/>
      <w:color w:val="0000FF"/>
      <w:sz w:val="24"/>
    </w:rPr>
  </w:style>
  <w:style w:type="paragraph" w:styleId="ad">
    <w:name w:val="List Paragraph"/>
    <w:basedOn w:val="a"/>
    <w:uiPriority w:val="34"/>
    <w:qFormat/>
    <w:rsid w:val="00EC1D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Normal (Web)"/>
    <w:basedOn w:val="a"/>
    <w:uiPriority w:val="99"/>
    <w:unhideWhenUsed/>
    <w:rsid w:val="00D352A0"/>
    <w:pPr>
      <w:spacing w:before="120"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0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</vt:lpstr>
    </vt:vector>
  </TitlesOfParts>
  <Company>АСП</Company>
  <LinksUpToDate>false</LinksUpToDate>
  <CharactersWithSpaces>4594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Station2</cp:lastModifiedBy>
  <cp:revision>2</cp:revision>
  <cp:lastPrinted>2019-08-30T12:25:00Z</cp:lastPrinted>
  <dcterms:created xsi:type="dcterms:W3CDTF">2020-09-30T08:56:00Z</dcterms:created>
  <dcterms:modified xsi:type="dcterms:W3CDTF">2020-09-30T08:56:00Z</dcterms:modified>
</cp:coreProperties>
</file>