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5915D8" w:rsidRPr="00E138BA" w14:paraId="14CB539C" w14:textId="77777777" w:rsidTr="005915D8">
        <w:trPr>
          <w:trHeight w:val="536"/>
        </w:trPr>
        <w:tc>
          <w:tcPr>
            <w:tcW w:w="9781" w:type="dxa"/>
          </w:tcPr>
          <w:p w14:paraId="3533C281" w14:textId="77777777" w:rsidR="005915D8" w:rsidRPr="00E138BA" w:rsidRDefault="005915D8" w:rsidP="00DE53AB">
            <w:pPr>
              <w:ind w:left="-108"/>
              <w:jc w:val="right"/>
              <w:rPr>
                <w:sz w:val="20"/>
                <w:szCs w:val="20"/>
                <w:lang w:eastAsia="en-US"/>
              </w:rPr>
            </w:pPr>
            <w:r w:rsidRPr="00E138BA">
              <w:rPr>
                <w:sz w:val="20"/>
                <w:szCs w:val="20"/>
              </w:rPr>
              <w:br w:type="page"/>
            </w:r>
            <w:r w:rsidRPr="00E138BA">
              <w:rPr>
                <w:sz w:val="20"/>
                <w:szCs w:val="20"/>
                <w:lang w:eastAsia="en-US"/>
              </w:rPr>
              <w:t>Приложение №1</w:t>
            </w:r>
          </w:p>
          <w:p w14:paraId="1DB9A243" w14:textId="77777777" w:rsidR="005915D8" w:rsidRPr="00B664DC" w:rsidRDefault="005915D8" w:rsidP="00DE53AB">
            <w:pPr>
              <w:ind w:firstLine="142"/>
              <w:jc w:val="right"/>
              <w:rPr>
                <w:spacing w:val="-2"/>
                <w:sz w:val="20"/>
                <w:szCs w:val="20"/>
              </w:rPr>
            </w:pPr>
            <w:r w:rsidRPr="00E138BA">
              <w:rPr>
                <w:sz w:val="20"/>
                <w:szCs w:val="20"/>
                <w:lang w:eastAsia="en-US"/>
              </w:rPr>
              <w:t xml:space="preserve">к </w:t>
            </w:r>
            <w:r w:rsidRPr="00E138BA">
              <w:rPr>
                <w:sz w:val="20"/>
                <w:szCs w:val="20"/>
              </w:rPr>
              <w:t xml:space="preserve">Предложению </w:t>
            </w:r>
            <w:r w:rsidRPr="00E138BA">
              <w:rPr>
                <w:spacing w:val="-2"/>
                <w:sz w:val="20"/>
                <w:szCs w:val="20"/>
              </w:rPr>
              <w:t xml:space="preserve">о порядке, о </w:t>
            </w:r>
            <w:r w:rsidRPr="00B664DC">
              <w:rPr>
                <w:spacing w:val="-2"/>
                <w:sz w:val="20"/>
                <w:szCs w:val="20"/>
              </w:rPr>
              <w:t xml:space="preserve">сроках и об условиях продажи имущества </w:t>
            </w:r>
          </w:p>
          <w:p w14:paraId="75929E2E" w14:textId="77777777" w:rsidR="005915D8" w:rsidRPr="00E138BA" w:rsidRDefault="005915D8" w:rsidP="00DE53AB">
            <w:pPr>
              <w:ind w:firstLine="142"/>
              <w:jc w:val="right"/>
              <w:rPr>
                <w:i/>
                <w:sz w:val="20"/>
                <w:szCs w:val="20"/>
                <w:lang w:eastAsia="en-US"/>
              </w:rPr>
            </w:pPr>
            <w:r w:rsidRPr="00B664DC">
              <w:rPr>
                <w:spacing w:val="-2"/>
                <w:sz w:val="20"/>
                <w:szCs w:val="20"/>
              </w:rPr>
              <w:t xml:space="preserve">должника </w:t>
            </w:r>
            <w:r w:rsidRPr="00B664DC">
              <w:rPr>
                <w:sz w:val="20"/>
                <w:szCs w:val="20"/>
              </w:rPr>
              <w:t>Сарафанова Алексея Николаевича</w:t>
            </w:r>
          </w:p>
        </w:tc>
      </w:tr>
      <w:tr w:rsidR="005915D8" w:rsidRPr="0072669B" w14:paraId="2E41FBCA" w14:textId="77777777" w:rsidTr="005915D8">
        <w:trPr>
          <w:trHeight w:val="268"/>
        </w:trPr>
        <w:tc>
          <w:tcPr>
            <w:tcW w:w="9781" w:type="dxa"/>
          </w:tcPr>
          <w:p w14:paraId="575335C0" w14:textId="77777777" w:rsidR="005915D8" w:rsidRPr="0072669B" w:rsidRDefault="005915D8" w:rsidP="00DE53AB">
            <w:pPr>
              <w:ind w:left="-108"/>
              <w:jc w:val="right"/>
              <w:rPr>
                <w:sz w:val="20"/>
                <w:szCs w:val="20"/>
                <w:lang w:eastAsia="en-US"/>
              </w:rPr>
            </w:pPr>
          </w:p>
        </w:tc>
      </w:tr>
    </w:tbl>
    <w:p w14:paraId="34654395" w14:textId="77777777" w:rsidR="005915D8" w:rsidRPr="0072669B" w:rsidRDefault="005915D8" w:rsidP="005915D8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</w:rPr>
        <w:t>Договор о задатке</w:t>
      </w:r>
    </w:p>
    <w:p w14:paraId="2BDE84BF" w14:textId="77777777" w:rsidR="005915D8" w:rsidRPr="0072669B" w:rsidRDefault="005915D8" w:rsidP="005915D8">
      <w:pPr>
        <w:rPr>
          <w:sz w:val="20"/>
          <w:szCs w:val="20"/>
        </w:rPr>
      </w:pPr>
      <w:r w:rsidRPr="0072669B">
        <w:rPr>
          <w:sz w:val="20"/>
          <w:szCs w:val="20"/>
        </w:rPr>
        <w:t xml:space="preserve">г. </w:t>
      </w:r>
      <w:r>
        <w:rPr>
          <w:sz w:val="20"/>
          <w:szCs w:val="20"/>
        </w:rPr>
        <w:t>Липецк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  <w:t xml:space="preserve">    «___» ____________ 20</w:t>
      </w:r>
      <w:r>
        <w:rPr>
          <w:sz w:val="20"/>
          <w:szCs w:val="20"/>
        </w:rPr>
        <w:t>20</w:t>
      </w:r>
      <w:r w:rsidRPr="0072669B">
        <w:rPr>
          <w:sz w:val="20"/>
          <w:szCs w:val="20"/>
        </w:rPr>
        <w:t>г.</w:t>
      </w:r>
    </w:p>
    <w:p w14:paraId="12975028" w14:textId="77777777" w:rsidR="005915D8" w:rsidRPr="0072669B" w:rsidRDefault="005915D8" w:rsidP="005915D8">
      <w:pPr>
        <w:rPr>
          <w:sz w:val="20"/>
          <w:szCs w:val="20"/>
        </w:rPr>
      </w:pPr>
    </w:p>
    <w:p w14:paraId="51EACDEB" w14:textId="77777777" w:rsidR="005915D8" w:rsidRPr="0072669B" w:rsidRDefault="005915D8" w:rsidP="005915D8">
      <w:pPr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 xml:space="preserve">Финансовый </w:t>
      </w:r>
      <w:r w:rsidRPr="0072669B">
        <w:rPr>
          <w:rStyle w:val="FontStyle13"/>
          <w:sz w:val="20"/>
          <w:szCs w:val="20"/>
        </w:rPr>
        <w:t>управляющий</w:t>
      </w:r>
      <w:r w:rsidRPr="0072669B">
        <w:rPr>
          <w:sz w:val="20"/>
          <w:szCs w:val="20"/>
        </w:rPr>
        <w:t xml:space="preserve"> </w:t>
      </w:r>
      <w:r>
        <w:rPr>
          <w:sz w:val="20"/>
          <w:szCs w:val="20"/>
        </w:rPr>
        <w:t>Мальцев Дмитрий Викторович</w:t>
      </w:r>
      <w:r w:rsidRPr="0072669B">
        <w:rPr>
          <w:sz w:val="20"/>
          <w:szCs w:val="20"/>
        </w:rPr>
        <w:t xml:space="preserve">., действующий на основании Решения Арбитражного суда Липецкой области </w:t>
      </w:r>
      <w:r w:rsidRPr="00B664DC">
        <w:rPr>
          <w:sz w:val="20"/>
          <w:szCs w:val="20"/>
        </w:rPr>
        <w:t>по делу №</w:t>
      </w:r>
      <w:r w:rsidRPr="00B664DC">
        <w:rPr>
          <w:noProof/>
          <w:sz w:val="20"/>
          <w:szCs w:val="20"/>
        </w:rPr>
        <w:t xml:space="preserve"> </w:t>
      </w:r>
      <w:r w:rsidRPr="00B664DC">
        <w:rPr>
          <w:sz w:val="20"/>
          <w:szCs w:val="20"/>
        </w:rPr>
        <w:t>А36-2540/2017 от 16.01.2018 г.</w:t>
      </w:r>
      <w:r w:rsidRPr="00B664DC">
        <w:rPr>
          <w:bCs/>
          <w:sz w:val="20"/>
          <w:szCs w:val="20"/>
        </w:rPr>
        <w:t>, именуемый</w:t>
      </w:r>
      <w:r w:rsidRPr="0072669B">
        <w:rPr>
          <w:bCs/>
          <w:sz w:val="20"/>
          <w:szCs w:val="20"/>
        </w:rPr>
        <w:t xml:space="preserve"> в дальнейшем</w:t>
      </w:r>
      <w:r w:rsidRPr="0072669B">
        <w:rPr>
          <w:sz w:val="20"/>
          <w:szCs w:val="20"/>
        </w:rPr>
        <w:t xml:space="preserve"> “</w:t>
      </w:r>
      <w:r w:rsidRPr="0072669B">
        <w:rPr>
          <w:b/>
          <w:sz w:val="20"/>
          <w:szCs w:val="20"/>
        </w:rPr>
        <w:t>Организатор торгов</w:t>
      </w:r>
      <w:r w:rsidRPr="0072669B">
        <w:rPr>
          <w:sz w:val="20"/>
          <w:szCs w:val="20"/>
        </w:rPr>
        <w:t xml:space="preserve">”, с одной стороны, и </w:t>
      </w:r>
      <w:r w:rsidRPr="0072669B">
        <w:rPr>
          <w:bCs/>
          <w:sz w:val="20"/>
          <w:szCs w:val="20"/>
        </w:rPr>
        <w:t>________</w:t>
      </w:r>
      <w:r>
        <w:rPr>
          <w:bCs/>
          <w:sz w:val="20"/>
          <w:szCs w:val="20"/>
        </w:rPr>
        <w:t>_________________________________</w:t>
      </w:r>
      <w:r w:rsidRPr="0072669B">
        <w:rPr>
          <w:bCs/>
          <w:sz w:val="20"/>
          <w:szCs w:val="20"/>
        </w:rPr>
        <w:t>____________________</w:t>
      </w:r>
      <w:r>
        <w:rPr>
          <w:bCs/>
          <w:sz w:val="20"/>
          <w:szCs w:val="20"/>
        </w:rPr>
        <w:t xml:space="preserve"> </w:t>
      </w:r>
      <w:r w:rsidRPr="0072669B">
        <w:rPr>
          <w:bCs/>
          <w:sz w:val="20"/>
          <w:szCs w:val="20"/>
        </w:rPr>
        <w:t>____________________________________________</w:t>
      </w:r>
      <w:r>
        <w:rPr>
          <w:bCs/>
          <w:sz w:val="20"/>
          <w:szCs w:val="20"/>
        </w:rPr>
        <w:t>______</w:t>
      </w:r>
      <w:r w:rsidRPr="0072669B">
        <w:rPr>
          <w:bCs/>
          <w:sz w:val="20"/>
          <w:szCs w:val="20"/>
        </w:rPr>
        <w:t>____________</w:t>
      </w:r>
      <w:r>
        <w:rPr>
          <w:bCs/>
          <w:sz w:val="20"/>
          <w:szCs w:val="20"/>
        </w:rPr>
        <w:t>_______________________________</w:t>
      </w:r>
      <w:r w:rsidRPr="0072669B">
        <w:rPr>
          <w:bCs/>
          <w:sz w:val="20"/>
          <w:szCs w:val="20"/>
        </w:rPr>
        <w:t xml:space="preserve"> в лице _____________________________________________________________________________________________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 действующего ___________________________________________________________________ именуем_____</w:t>
      </w:r>
      <w:r w:rsidRPr="0072669B">
        <w:rPr>
          <w:sz w:val="20"/>
          <w:szCs w:val="20"/>
        </w:rPr>
        <w:t xml:space="preserve"> в дальнейшем </w:t>
      </w:r>
      <w:r w:rsidRPr="0072669B">
        <w:rPr>
          <w:b/>
          <w:sz w:val="20"/>
          <w:szCs w:val="20"/>
        </w:rPr>
        <w:t>“Заявитель”</w:t>
      </w:r>
      <w:r w:rsidRPr="0072669B">
        <w:rPr>
          <w:sz w:val="20"/>
          <w:szCs w:val="20"/>
        </w:rPr>
        <w:t>, заключили настоящий Договор о нижеследующем:</w:t>
      </w:r>
    </w:p>
    <w:p w14:paraId="37EAA3D6" w14:textId="77777777" w:rsidR="005915D8" w:rsidRPr="0072669B" w:rsidRDefault="005915D8" w:rsidP="005915D8">
      <w:pPr>
        <w:tabs>
          <w:tab w:val="center" w:pos="2920"/>
          <w:tab w:val="right" w:pos="9923"/>
        </w:tabs>
        <w:rPr>
          <w:sz w:val="20"/>
          <w:szCs w:val="20"/>
        </w:rPr>
      </w:pPr>
    </w:p>
    <w:p w14:paraId="3F9C1F0F" w14:textId="77777777" w:rsidR="005915D8" w:rsidRPr="0072669B" w:rsidRDefault="005915D8" w:rsidP="005915D8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</w:t>
      </w:r>
      <w:r w:rsidRPr="0072669B">
        <w:rPr>
          <w:b/>
          <w:sz w:val="20"/>
          <w:szCs w:val="20"/>
        </w:rPr>
        <w:t>. Предмет договора</w:t>
      </w:r>
    </w:p>
    <w:p w14:paraId="636065E1" w14:textId="6D9F8364" w:rsidR="005915D8" w:rsidRPr="0072669B" w:rsidRDefault="005915D8" w:rsidP="005915D8">
      <w:pPr>
        <w:tabs>
          <w:tab w:val="left" w:pos="1134"/>
          <w:tab w:val="center" w:pos="5443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1.1.</w:t>
      </w:r>
      <w:r w:rsidRPr="0072669B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F75D93" w:rsidRPr="00B664DC">
        <w:rPr>
          <w:sz w:val="20"/>
          <w:szCs w:val="20"/>
        </w:rPr>
        <w:t>Сарафанов</w:t>
      </w:r>
      <w:r w:rsidR="00F75D93">
        <w:rPr>
          <w:sz w:val="20"/>
          <w:szCs w:val="20"/>
        </w:rPr>
        <w:t>у</w:t>
      </w:r>
      <w:r w:rsidR="00F75D93" w:rsidRPr="00B664DC">
        <w:rPr>
          <w:sz w:val="20"/>
          <w:szCs w:val="20"/>
        </w:rPr>
        <w:t xml:space="preserve"> Алексе</w:t>
      </w:r>
      <w:r w:rsidR="00F75D93">
        <w:rPr>
          <w:sz w:val="20"/>
          <w:szCs w:val="20"/>
        </w:rPr>
        <w:t>ю</w:t>
      </w:r>
      <w:r w:rsidR="00F75D93" w:rsidRPr="00B664DC">
        <w:rPr>
          <w:sz w:val="20"/>
          <w:szCs w:val="20"/>
        </w:rPr>
        <w:t xml:space="preserve"> Николаевич</w:t>
      </w:r>
      <w:r w:rsidR="00F75D93">
        <w:rPr>
          <w:sz w:val="20"/>
          <w:szCs w:val="20"/>
        </w:rPr>
        <w:t>у</w:t>
      </w:r>
      <w:r w:rsidRPr="0072669B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72669B">
          <w:rPr>
            <w:sz w:val="20"/>
            <w:szCs w:val="20"/>
          </w:rPr>
          <w:t>____________________</w:t>
        </w:r>
      </w:hyperlink>
      <w:r w:rsidRPr="0072669B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04314401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 xml:space="preserve">1.2. </w:t>
      </w:r>
      <w:r w:rsidRPr="0072669B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710A96FA" w14:textId="77777777" w:rsidR="005915D8" w:rsidRPr="0072669B" w:rsidRDefault="005915D8" w:rsidP="005915D8">
      <w:pPr>
        <w:tabs>
          <w:tab w:val="left" w:pos="1134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3.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>Лот № ______</w:t>
      </w:r>
    </w:p>
    <w:p w14:paraId="3E4EF300" w14:textId="77777777" w:rsidR="005915D8" w:rsidRPr="0072669B" w:rsidRDefault="005915D8" w:rsidP="005915D8">
      <w:pPr>
        <w:tabs>
          <w:tab w:val="left" w:pos="1134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4.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72669B">
        <w:rPr>
          <w:b/>
          <w:sz w:val="20"/>
          <w:szCs w:val="20"/>
          <w:lang w:eastAsia="ar-SA"/>
        </w:rPr>
        <w:t>____________________ (</w:t>
      </w:r>
      <w:r>
        <w:rPr>
          <w:b/>
          <w:sz w:val="20"/>
          <w:szCs w:val="20"/>
          <w:lang w:eastAsia="ar-SA"/>
        </w:rPr>
        <w:t>_______________</w:t>
      </w:r>
      <w:r w:rsidRPr="0072669B">
        <w:rPr>
          <w:b/>
          <w:sz w:val="20"/>
          <w:szCs w:val="20"/>
          <w:lang w:eastAsia="ar-SA"/>
        </w:rPr>
        <w:t>____</w:t>
      </w:r>
      <w:r>
        <w:rPr>
          <w:b/>
          <w:sz w:val="20"/>
          <w:szCs w:val="20"/>
          <w:lang w:eastAsia="ar-SA"/>
        </w:rPr>
        <w:t>___________</w:t>
      </w:r>
      <w:r w:rsidRPr="0072669B">
        <w:rPr>
          <w:b/>
          <w:sz w:val="20"/>
          <w:szCs w:val="20"/>
          <w:lang w:eastAsia="ar-SA"/>
        </w:rPr>
        <w:t>__________________________________________________________) рублей.</w:t>
      </w:r>
    </w:p>
    <w:p w14:paraId="75CD1C57" w14:textId="77777777" w:rsidR="005915D8" w:rsidRPr="0072669B" w:rsidRDefault="005915D8" w:rsidP="005915D8">
      <w:pPr>
        <w:tabs>
          <w:tab w:val="left" w:pos="7800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Задаток – ___________ (__________</w:t>
      </w:r>
      <w:r>
        <w:rPr>
          <w:sz w:val="20"/>
          <w:szCs w:val="20"/>
          <w:lang w:eastAsia="ar-SA"/>
        </w:rPr>
        <w:t>___________________</w:t>
      </w:r>
      <w:r w:rsidRPr="0072669B">
        <w:rPr>
          <w:sz w:val="20"/>
          <w:szCs w:val="20"/>
          <w:lang w:eastAsia="ar-SA"/>
        </w:rPr>
        <w:t>________________________</w:t>
      </w:r>
      <w:r>
        <w:rPr>
          <w:sz w:val="20"/>
          <w:szCs w:val="20"/>
          <w:lang w:eastAsia="ar-SA"/>
        </w:rPr>
        <w:t>_</w:t>
      </w:r>
      <w:r w:rsidRPr="0072669B">
        <w:rPr>
          <w:sz w:val="20"/>
          <w:szCs w:val="20"/>
          <w:lang w:eastAsia="ar-SA"/>
        </w:rPr>
        <w:t>__________) рублей.</w:t>
      </w:r>
      <w:r w:rsidRPr="0072669B">
        <w:rPr>
          <w:sz w:val="20"/>
          <w:szCs w:val="20"/>
          <w:lang w:eastAsia="ar-SA"/>
        </w:rPr>
        <w:tab/>
      </w:r>
    </w:p>
    <w:p w14:paraId="58C53189" w14:textId="77777777" w:rsidR="005915D8" w:rsidRPr="0072669B" w:rsidRDefault="005915D8" w:rsidP="005915D8">
      <w:pPr>
        <w:ind w:firstLine="567"/>
        <w:jc w:val="both"/>
        <w:rPr>
          <w:sz w:val="20"/>
          <w:szCs w:val="20"/>
        </w:rPr>
      </w:pPr>
    </w:p>
    <w:p w14:paraId="200A3F65" w14:textId="77777777" w:rsidR="005915D8" w:rsidRPr="0072669B" w:rsidRDefault="005915D8" w:rsidP="005915D8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</w:t>
      </w:r>
      <w:r w:rsidRPr="0072669B">
        <w:rPr>
          <w:b/>
          <w:sz w:val="20"/>
          <w:szCs w:val="20"/>
        </w:rPr>
        <w:t>. Порядок внесения задатка</w:t>
      </w:r>
    </w:p>
    <w:p w14:paraId="442ECB60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2.1. </w:t>
      </w:r>
      <w:r w:rsidRPr="0072669B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523CF8DE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8243212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2.2. </w:t>
      </w:r>
      <w:r w:rsidRPr="0072669B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6FA192B6" w14:textId="77777777" w:rsidR="005915D8" w:rsidRPr="0072669B" w:rsidRDefault="005915D8" w:rsidP="005915D8">
      <w:pPr>
        <w:ind w:firstLine="567"/>
        <w:jc w:val="both"/>
        <w:rPr>
          <w:sz w:val="20"/>
          <w:szCs w:val="20"/>
        </w:rPr>
      </w:pPr>
    </w:p>
    <w:p w14:paraId="24863679" w14:textId="77777777" w:rsidR="005915D8" w:rsidRPr="0072669B" w:rsidRDefault="005915D8" w:rsidP="005915D8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III</w:t>
      </w:r>
      <w:r w:rsidRPr="0072669B">
        <w:rPr>
          <w:b/>
          <w:sz w:val="20"/>
          <w:szCs w:val="20"/>
        </w:rPr>
        <w:t>. Порядок возврата и удержания задатка</w:t>
      </w:r>
    </w:p>
    <w:p w14:paraId="4BE4783A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3.1. </w:t>
      </w:r>
      <w:r w:rsidRPr="0072669B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16E532B9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1D79B07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rFonts w:eastAsia="Arial"/>
          <w:sz w:val="20"/>
          <w:szCs w:val="20"/>
        </w:rPr>
      </w:pPr>
      <w:r w:rsidRPr="0072669B">
        <w:rPr>
          <w:sz w:val="20"/>
          <w:szCs w:val="20"/>
        </w:rPr>
        <w:t>3.2. </w:t>
      </w:r>
      <w:r w:rsidRPr="0072669B">
        <w:rPr>
          <w:sz w:val="20"/>
          <w:szCs w:val="20"/>
        </w:rPr>
        <w:tab/>
      </w:r>
      <w:r w:rsidRPr="0072669B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776341BE" w14:textId="77777777" w:rsidR="005915D8" w:rsidRPr="0072669B" w:rsidRDefault="005915D8" w:rsidP="005915D8">
      <w:pPr>
        <w:pStyle w:val="a3"/>
        <w:tabs>
          <w:tab w:val="left" w:pos="1134"/>
        </w:tabs>
        <w:ind w:firstLine="540"/>
        <w:rPr>
          <w:rFonts w:eastAsia="Arial"/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3.3. </w:t>
      </w:r>
      <w:r w:rsidRPr="0072669B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72669B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35DE0CF0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3.4. </w:t>
      </w:r>
      <w:r w:rsidRPr="0072669B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22A310DB" w14:textId="77777777" w:rsidR="005915D8" w:rsidRPr="0072669B" w:rsidRDefault="005915D8" w:rsidP="005915D8">
      <w:pPr>
        <w:pStyle w:val="a3"/>
        <w:rPr>
          <w:color w:val="auto"/>
          <w:sz w:val="20"/>
          <w:szCs w:val="20"/>
        </w:rPr>
      </w:pPr>
    </w:p>
    <w:p w14:paraId="64CA67D7" w14:textId="77777777" w:rsidR="005915D8" w:rsidRPr="0072669B" w:rsidRDefault="005915D8" w:rsidP="005915D8">
      <w:pPr>
        <w:pStyle w:val="a3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  <w:lang w:val="en-US"/>
        </w:rPr>
        <w:t>I</w:t>
      </w:r>
      <w:r w:rsidRPr="0072669B">
        <w:rPr>
          <w:b/>
          <w:color w:val="auto"/>
          <w:sz w:val="20"/>
          <w:szCs w:val="20"/>
        </w:rPr>
        <w:t>V. Конфиденциальность</w:t>
      </w:r>
    </w:p>
    <w:p w14:paraId="43FE8B7B" w14:textId="77777777" w:rsidR="005915D8" w:rsidRPr="0072669B" w:rsidRDefault="005915D8" w:rsidP="005915D8">
      <w:pPr>
        <w:pStyle w:val="a3"/>
        <w:jc w:val="center"/>
        <w:rPr>
          <w:b/>
          <w:color w:val="auto"/>
          <w:sz w:val="20"/>
          <w:szCs w:val="20"/>
        </w:rPr>
      </w:pPr>
    </w:p>
    <w:p w14:paraId="1739C880" w14:textId="77777777" w:rsidR="005915D8" w:rsidRPr="0072669B" w:rsidRDefault="005915D8" w:rsidP="005915D8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4.1. </w:t>
      </w:r>
      <w:r w:rsidRPr="0072669B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1ECD8FAC" w14:textId="77777777" w:rsidR="005915D8" w:rsidRPr="0072669B" w:rsidRDefault="005915D8" w:rsidP="005915D8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lastRenderedPageBreak/>
        <w:t xml:space="preserve">4.2.  </w:t>
      </w:r>
      <w:r w:rsidRPr="0072669B">
        <w:rPr>
          <w:color w:val="auto"/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4F0D83AA" w14:textId="77777777" w:rsidR="005915D8" w:rsidRPr="0072669B" w:rsidRDefault="005915D8" w:rsidP="005915D8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480E3DA" w14:textId="77777777" w:rsidR="005915D8" w:rsidRPr="0072669B" w:rsidRDefault="005915D8" w:rsidP="005915D8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6FB20CE4" w14:textId="77777777" w:rsidR="005915D8" w:rsidRPr="0072669B" w:rsidRDefault="005915D8" w:rsidP="005915D8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1CA579D8" w14:textId="77777777" w:rsidR="005915D8" w:rsidRPr="0072669B" w:rsidRDefault="005915D8" w:rsidP="005915D8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1340266B" w14:textId="77777777" w:rsidR="005915D8" w:rsidRPr="0072669B" w:rsidRDefault="005915D8" w:rsidP="005915D8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4.3.  </w:t>
      </w:r>
      <w:r w:rsidRPr="0072669B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1F0E8D45" w14:textId="77777777" w:rsidR="005915D8" w:rsidRPr="0072669B" w:rsidRDefault="005915D8" w:rsidP="005915D8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4.4. </w:t>
      </w:r>
      <w:r w:rsidRPr="0072669B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0C4E64F7" w14:textId="77777777" w:rsidR="005915D8" w:rsidRPr="0072669B" w:rsidRDefault="005915D8" w:rsidP="005915D8">
      <w:pPr>
        <w:pStyle w:val="a3"/>
        <w:rPr>
          <w:color w:val="auto"/>
          <w:sz w:val="20"/>
          <w:szCs w:val="20"/>
        </w:rPr>
      </w:pPr>
    </w:p>
    <w:p w14:paraId="3684037D" w14:textId="77777777" w:rsidR="005915D8" w:rsidRPr="0072669B" w:rsidRDefault="005915D8" w:rsidP="005915D8">
      <w:pPr>
        <w:pStyle w:val="a3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</w:rPr>
        <w:t>V. Срок действия настоящего договора</w:t>
      </w:r>
    </w:p>
    <w:p w14:paraId="0186AF40" w14:textId="77777777" w:rsidR="005915D8" w:rsidRPr="0072669B" w:rsidRDefault="005915D8" w:rsidP="005915D8">
      <w:pPr>
        <w:pStyle w:val="a3"/>
        <w:jc w:val="center"/>
        <w:rPr>
          <w:color w:val="auto"/>
          <w:sz w:val="20"/>
          <w:szCs w:val="20"/>
        </w:rPr>
      </w:pPr>
    </w:p>
    <w:p w14:paraId="26FDDFC0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5.1. </w:t>
      </w:r>
      <w:r w:rsidRPr="0072669B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47D96C0" w14:textId="77777777" w:rsidR="005915D8" w:rsidRPr="0072669B" w:rsidRDefault="005915D8" w:rsidP="005915D8">
      <w:pPr>
        <w:pStyle w:val="a5"/>
        <w:tabs>
          <w:tab w:val="left" w:pos="540"/>
          <w:tab w:val="left" w:pos="1134"/>
        </w:tabs>
        <w:spacing w:after="0"/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5.2. </w:t>
      </w:r>
      <w:r w:rsidRPr="0072669B">
        <w:rPr>
          <w:sz w:val="20"/>
          <w:szCs w:val="20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110D2C77" w14:textId="77777777" w:rsidR="005915D8" w:rsidRPr="0072669B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5.3. </w:t>
      </w:r>
      <w:r w:rsidRPr="0072669B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16F91E5" w14:textId="77777777" w:rsidR="005915D8" w:rsidRPr="0072669B" w:rsidRDefault="005915D8" w:rsidP="005915D8">
      <w:pPr>
        <w:ind w:firstLine="567"/>
        <w:jc w:val="both"/>
        <w:rPr>
          <w:sz w:val="20"/>
          <w:szCs w:val="20"/>
        </w:rPr>
      </w:pPr>
    </w:p>
    <w:p w14:paraId="703CCEA9" w14:textId="77777777" w:rsidR="005915D8" w:rsidRPr="0072669B" w:rsidRDefault="005915D8" w:rsidP="005915D8">
      <w:pPr>
        <w:ind w:firstLine="567"/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VI</w:t>
      </w:r>
      <w:r w:rsidRPr="0072669B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5915D8" w:rsidRPr="0072669B" w14:paraId="05FA8D01" w14:textId="77777777" w:rsidTr="00DE53AB">
        <w:tc>
          <w:tcPr>
            <w:tcW w:w="4920" w:type="dxa"/>
            <w:shd w:val="clear" w:color="auto" w:fill="auto"/>
          </w:tcPr>
          <w:p w14:paraId="67D12CBE" w14:textId="77777777" w:rsidR="005915D8" w:rsidRPr="0072669B" w:rsidRDefault="005915D8" w:rsidP="00DE53AB">
            <w:pPr>
              <w:rPr>
                <w:sz w:val="20"/>
                <w:szCs w:val="20"/>
              </w:rPr>
            </w:pPr>
          </w:p>
          <w:p w14:paraId="5EAE5EE5" w14:textId="77777777" w:rsidR="005915D8" w:rsidRPr="0072669B" w:rsidRDefault="005915D8" w:rsidP="00DE53AB">
            <w:pPr>
              <w:rPr>
                <w:b/>
                <w:sz w:val="20"/>
                <w:szCs w:val="20"/>
              </w:rPr>
            </w:pPr>
            <w:r w:rsidRPr="0072669B">
              <w:rPr>
                <w:b/>
                <w:sz w:val="20"/>
                <w:szCs w:val="20"/>
              </w:rPr>
              <w:t xml:space="preserve">Финансовый </w:t>
            </w:r>
            <w:r w:rsidRPr="0072669B">
              <w:rPr>
                <w:rStyle w:val="FontStyle13"/>
                <w:sz w:val="20"/>
                <w:szCs w:val="20"/>
              </w:rPr>
              <w:t>управляющий</w:t>
            </w:r>
          </w:p>
          <w:p w14:paraId="627B6A48" w14:textId="77777777" w:rsidR="005915D8" w:rsidRPr="0072669B" w:rsidRDefault="005915D8" w:rsidP="00DE53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Мальцев Дмитрий Викторович</w:t>
            </w:r>
          </w:p>
          <w:p w14:paraId="33A925FF" w14:textId="77777777" w:rsidR="005915D8" w:rsidRPr="0072669B" w:rsidRDefault="005915D8" w:rsidP="00DE53AB">
            <w:pPr>
              <w:rPr>
                <w:b/>
                <w:sz w:val="20"/>
                <w:szCs w:val="20"/>
              </w:rPr>
            </w:pPr>
          </w:p>
          <w:p w14:paraId="7B23794E" w14:textId="77777777" w:rsidR="005915D8" w:rsidRPr="0072669B" w:rsidRDefault="005915D8" w:rsidP="00DE53AB">
            <w:pPr>
              <w:rPr>
                <w:b/>
                <w:sz w:val="20"/>
                <w:szCs w:val="20"/>
              </w:rPr>
            </w:pPr>
            <w:r w:rsidRPr="0072669B">
              <w:rPr>
                <w:b/>
                <w:sz w:val="20"/>
                <w:szCs w:val="20"/>
              </w:rPr>
              <w:t>______________________ / _________________ /</w:t>
            </w:r>
          </w:p>
          <w:p w14:paraId="1AF1A517" w14:textId="77777777" w:rsidR="005915D8" w:rsidRPr="0072669B" w:rsidRDefault="005915D8" w:rsidP="00DE53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435731A8" w14:textId="77777777" w:rsidR="005915D8" w:rsidRPr="0072669B" w:rsidRDefault="005915D8" w:rsidP="00DE53AB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318CCC2" w14:textId="77777777" w:rsidR="005915D8" w:rsidRPr="0072669B" w:rsidRDefault="005915D8" w:rsidP="00DE53AB">
            <w:pPr>
              <w:jc w:val="both"/>
              <w:rPr>
                <w:sz w:val="20"/>
                <w:szCs w:val="20"/>
              </w:rPr>
            </w:pPr>
          </w:p>
          <w:p w14:paraId="6973CFF8" w14:textId="77777777" w:rsidR="005915D8" w:rsidRPr="0072669B" w:rsidRDefault="005915D8" w:rsidP="00DE53AB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72669B">
              <w:rPr>
                <w:b/>
                <w:bCs/>
                <w:sz w:val="20"/>
                <w:szCs w:val="20"/>
              </w:rPr>
              <w:t>Адрес:</w:t>
            </w:r>
            <w:r w:rsidRPr="0072669B">
              <w:rPr>
                <w:sz w:val="20"/>
                <w:szCs w:val="20"/>
              </w:rPr>
              <w:t xml:space="preserve"> ____________________________________________ </w:t>
            </w:r>
          </w:p>
          <w:p w14:paraId="1AFE3E5B" w14:textId="77777777" w:rsidR="005915D8" w:rsidRPr="0072669B" w:rsidRDefault="005915D8" w:rsidP="00DE53AB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72669B">
              <w:rPr>
                <w:b/>
                <w:sz w:val="20"/>
                <w:szCs w:val="20"/>
              </w:rPr>
              <w:t>_________________________ / _________________ /</w:t>
            </w:r>
          </w:p>
          <w:p w14:paraId="26AAEAB3" w14:textId="77777777" w:rsidR="005915D8" w:rsidRPr="0072669B" w:rsidRDefault="005915D8" w:rsidP="00DE53AB">
            <w:pPr>
              <w:jc w:val="both"/>
              <w:rPr>
                <w:sz w:val="20"/>
                <w:szCs w:val="20"/>
              </w:rPr>
            </w:pPr>
            <w:r w:rsidRPr="0072669B">
              <w:rPr>
                <w:sz w:val="20"/>
                <w:szCs w:val="20"/>
              </w:rPr>
              <w:t xml:space="preserve">             (подпись)                        (Ф.И.О.)</w:t>
            </w:r>
          </w:p>
        </w:tc>
      </w:tr>
    </w:tbl>
    <w:p w14:paraId="780006C6" w14:textId="643D90C3" w:rsidR="005915D8" w:rsidRPr="0072669B" w:rsidRDefault="005915D8" w:rsidP="005915D8">
      <w:pPr>
        <w:rPr>
          <w:rFonts w:eastAsia="Lucida Sans Unicode"/>
          <w:kern w:val="1"/>
          <w:sz w:val="20"/>
          <w:szCs w:val="20"/>
          <w:lang w:eastAsia="ar-SA"/>
        </w:rPr>
      </w:pPr>
    </w:p>
    <w:sectPr w:rsidR="005915D8" w:rsidRPr="0072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8"/>
    <w:rsid w:val="005915D8"/>
    <w:rsid w:val="00F7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FD31"/>
  <w15:chartTrackingRefBased/>
  <w15:docId w15:val="{C10AD6A9-59AA-435A-9DDA-788D381E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15D8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915D8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5915D8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5915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5915D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2020-07-15T14:42:00Z</dcterms:created>
  <dcterms:modified xsi:type="dcterms:W3CDTF">2020-08-24T20:27:00Z</dcterms:modified>
</cp:coreProperties>
</file>