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321E05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Toc58825077"/>
      <w:r w:rsidRPr="00321E05">
        <w:rPr>
          <w:rFonts w:ascii="Times New Roman" w:hAnsi="Times New Roman" w:cs="Times New Roman"/>
          <w:color w:val="000000"/>
          <w:kern w:val="0"/>
          <w:sz w:val="20"/>
          <w:szCs w:val="20"/>
        </w:rPr>
        <w:t>СОГЛАШЕНИЕ О ЗАДАТКЕ №___</w:t>
      </w:r>
      <w:bookmarkEnd w:id="0"/>
    </w:p>
    <w:p w:rsidR="000608C9" w:rsidRPr="00321E05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321E05" w:rsidRDefault="00316435" w:rsidP="00E755A2">
      <w:pPr>
        <w:ind w:firstLine="561"/>
        <w:rPr>
          <w:rFonts w:ascii="Times New Roman" w:hAnsi="Times New Roman"/>
          <w:sz w:val="20"/>
          <w:szCs w:val="20"/>
        </w:rPr>
      </w:pPr>
      <w:r w:rsidRPr="00321E05">
        <w:rPr>
          <w:rFonts w:ascii="Times New Roman" w:hAnsi="Times New Roman"/>
          <w:sz w:val="20"/>
          <w:szCs w:val="20"/>
        </w:rPr>
        <w:t>г. Барнаул</w:t>
      </w:r>
      <w:r w:rsidR="000608C9" w:rsidRPr="00321E05">
        <w:rPr>
          <w:rFonts w:ascii="Times New Roman" w:hAnsi="Times New Roman"/>
          <w:sz w:val="20"/>
          <w:szCs w:val="20"/>
        </w:rPr>
        <w:t xml:space="preserve">         </w:t>
      </w:r>
      <w:r w:rsidR="000608C9" w:rsidRPr="00321E05">
        <w:rPr>
          <w:rFonts w:ascii="Times New Roman" w:hAnsi="Times New Roman"/>
          <w:sz w:val="20"/>
          <w:szCs w:val="20"/>
        </w:rPr>
        <w:tab/>
      </w:r>
      <w:r w:rsidR="000608C9" w:rsidRPr="00321E05">
        <w:rPr>
          <w:rFonts w:ascii="Times New Roman" w:hAnsi="Times New Roman"/>
          <w:sz w:val="20"/>
          <w:szCs w:val="20"/>
        </w:rPr>
        <w:tab/>
      </w:r>
      <w:r w:rsidR="000608C9" w:rsidRPr="00321E05">
        <w:rPr>
          <w:rFonts w:ascii="Times New Roman" w:hAnsi="Times New Roman"/>
          <w:sz w:val="20"/>
          <w:szCs w:val="20"/>
        </w:rPr>
        <w:tab/>
        <w:t xml:space="preserve">            </w:t>
      </w:r>
      <w:r w:rsidR="000608C9" w:rsidRPr="00321E05">
        <w:rPr>
          <w:rFonts w:ascii="Times New Roman" w:hAnsi="Times New Roman"/>
          <w:sz w:val="20"/>
          <w:szCs w:val="20"/>
        </w:rPr>
        <w:tab/>
      </w:r>
      <w:r w:rsidR="000608C9" w:rsidRPr="00321E05">
        <w:rPr>
          <w:rFonts w:ascii="Times New Roman" w:hAnsi="Times New Roman"/>
          <w:sz w:val="20"/>
          <w:szCs w:val="20"/>
        </w:rPr>
        <w:tab/>
        <w:t xml:space="preserve"> </w:t>
      </w:r>
      <w:r w:rsidR="000608C9" w:rsidRPr="00321E05">
        <w:rPr>
          <w:rFonts w:ascii="Times New Roman" w:hAnsi="Times New Roman"/>
          <w:sz w:val="20"/>
          <w:szCs w:val="20"/>
        </w:rPr>
        <w:tab/>
        <w:t xml:space="preserve">  </w:t>
      </w:r>
      <w:r w:rsidR="009C653F" w:rsidRPr="00321E05">
        <w:rPr>
          <w:rFonts w:ascii="Times New Roman" w:hAnsi="Times New Roman"/>
          <w:sz w:val="20"/>
          <w:szCs w:val="20"/>
        </w:rPr>
        <w:t xml:space="preserve">              </w:t>
      </w:r>
      <w:r w:rsidR="000608C9" w:rsidRPr="00321E05">
        <w:rPr>
          <w:rFonts w:ascii="Times New Roman" w:hAnsi="Times New Roman"/>
          <w:sz w:val="20"/>
          <w:szCs w:val="20"/>
        </w:rPr>
        <w:t xml:space="preserve"> «____» ___________ 20___ г.</w:t>
      </w:r>
    </w:p>
    <w:p w:rsidR="000608C9" w:rsidRPr="00321E05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proofErr w:type="gramStart"/>
      <w:r w:rsidRPr="00321E05">
        <w:rPr>
          <w:rFonts w:ascii="Times New Roman" w:hAnsi="Times New Roman" w:cs="Times New Roman"/>
          <w:b/>
        </w:rPr>
        <w:t>_______________________________________________________________________</w:t>
      </w:r>
      <w:r w:rsidRPr="00321E05">
        <w:rPr>
          <w:rFonts w:ascii="Times New Roman" w:hAnsi="Times New Roman" w:cs="Times New Roman"/>
        </w:rPr>
        <w:t xml:space="preserve">, именуем__ в дальнейшем </w:t>
      </w:r>
      <w:r w:rsidRPr="00321E05">
        <w:rPr>
          <w:rFonts w:ascii="Times New Roman" w:hAnsi="Times New Roman" w:cs="Times New Roman"/>
          <w:b/>
        </w:rPr>
        <w:t>Претендент</w:t>
      </w:r>
      <w:r w:rsidRPr="00321E05">
        <w:rPr>
          <w:rFonts w:ascii="Times New Roman" w:hAnsi="Times New Roman" w:cs="Times New Roman"/>
        </w:rPr>
        <w:t xml:space="preserve">, </w:t>
      </w:r>
      <w:proofErr w:type="spellStart"/>
      <w:r w:rsidRPr="00321E05">
        <w:rPr>
          <w:rFonts w:ascii="Times New Roman" w:hAnsi="Times New Roman" w:cs="Times New Roman"/>
        </w:rPr>
        <w:t>намеревающ</w:t>
      </w:r>
      <w:proofErr w:type="spellEnd"/>
      <w:r w:rsidRPr="00321E05">
        <w:rPr>
          <w:rFonts w:ascii="Times New Roman" w:hAnsi="Times New Roman" w:cs="Times New Roman"/>
        </w:rPr>
        <w:t>___  стать участником открытых торгов в форме аукциона</w:t>
      </w:r>
      <w:r w:rsidRPr="00321E05">
        <w:rPr>
          <w:rFonts w:ascii="Times New Roman" w:hAnsi="Times New Roman" w:cs="Times New Roman"/>
          <w:snapToGrid w:val="0"/>
          <w:color w:val="000000"/>
        </w:rPr>
        <w:t xml:space="preserve">, открытого по составу участников и форме подачи предложения о цене, проводимого на электронной площадке </w:t>
      </w:r>
      <w:r w:rsidR="007A33BD" w:rsidRPr="007A33BD">
        <w:rPr>
          <w:rFonts w:ascii="Times New Roman" w:hAnsi="Times New Roman" w:cs="Times New Roman"/>
          <w:snapToGrid w:val="0"/>
          <w:color w:val="000000"/>
        </w:rPr>
        <w:t xml:space="preserve">«Новые информационные сервисы», размещенной в сети интернет по адресу: www.nistp.ru </w:t>
      </w:r>
      <w:r w:rsidR="00C33F34" w:rsidRPr="00321E05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r w:rsidR="00DD4B0B">
        <w:rPr>
          <w:rFonts w:ascii="Times New Roman" w:hAnsi="Times New Roman"/>
          <w:snapToGrid w:val="0"/>
          <w:color w:val="000000"/>
        </w:rPr>
        <w:t xml:space="preserve">гр. </w:t>
      </w:r>
      <w:r w:rsidR="00D6676B">
        <w:rPr>
          <w:rFonts w:ascii="Times New Roman" w:hAnsi="Times New Roman"/>
          <w:snapToGrid w:val="0"/>
          <w:color w:val="000000"/>
        </w:rPr>
        <w:t>Сафоновой Н.А.</w:t>
      </w:r>
      <w:r w:rsidR="00995553">
        <w:rPr>
          <w:rFonts w:ascii="Times New Roman" w:hAnsi="Times New Roman"/>
          <w:snapToGrid w:val="0"/>
          <w:color w:val="000000"/>
        </w:rPr>
        <w:t>.</w:t>
      </w:r>
      <w:r w:rsidR="005C0C31" w:rsidRPr="00B716B1">
        <w:rPr>
          <w:rFonts w:ascii="Times New Roman" w:hAnsi="Times New Roman"/>
          <w:snapToGrid w:val="0"/>
          <w:color w:val="000000"/>
        </w:rPr>
        <w:t xml:space="preserve">, признанного </w:t>
      </w:r>
      <w:r w:rsidR="005C0C31" w:rsidRPr="00B716B1">
        <w:rPr>
          <w:rFonts w:ascii="Times New Roman" w:hAnsi="Times New Roman"/>
        </w:rPr>
        <w:t xml:space="preserve">Решением Арбитражного суда </w:t>
      </w:r>
      <w:r w:rsidR="005C0C31">
        <w:rPr>
          <w:rFonts w:ascii="Times New Roman" w:hAnsi="Times New Roman"/>
        </w:rPr>
        <w:t xml:space="preserve">Алтайского края </w:t>
      </w:r>
      <w:r w:rsidR="005C0C31" w:rsidRPr="00B716B1">
        <w:rPr>
          <w:rFonts w:ascii="Times New Roman" w:hAnsi="Times New Roman"/>
        </w:rPr>
        <w:t xml:space="preserve">от </w:t>
      </w:r>
      <w:r w:rsidR="00D6676B">
        <w:rPr>
          <w:rFonts w:ascii="Times New Roman" w:hAnsi="Times New Roman"/>
          <w:szCs w:val="24"/>
        </w:rPr>
        <w:t>27</w:t>
      </w:r>
      <w:r w:rsidR="00995553">
        <w:rPr>
          <w:rFonts w:ascii="Times New Roman" w:hAnsi="Times New Roman"/>
          <w:szCs w:val="24"/>
        </w:rPr>
        <w:t>.</w:t>
      </w:r>
      <w:r w:rsidR="00D6676B">
        <w:rPr>
          <w:rFonts w:ascii="Times New Roman" w:hAnsi="Times New Roman"/>
          <w:szCs w:val="24"/>
        </w:rPr>
        <w:t>11</w:t>
      </w:r>
      <w:r w:rsidR="00995553">
        <w:rPr>
          <w:rFonts w:ascii="Times New Roman" w:hAnsi="Times New Roman"/>
          <w:szCs w:val="24"/>
        </w:rPr>
        <w:t>.2017 года по делу №</w:t>
      </w:r>
      <w:r w:rsidR="00D6676B" w:rsidRPr="00D6676B">
        <w:rPr>
          <w:rFonts w:ascii="Times New Roman" w:hAnsi="Times New Roman"/>
          <w:szCs w:val="24"/>
        </w:rPr>
        <w:t>А03-17358/2017</w:t>
      </w:r>
      <w:r w:rsidR="00D6676B">
        <w:rPr>
          <w:rFonts w:ascii="Times New Roman" w:hAnsi="Times New Roman"/>
          <w:szCs w:val="24"/>
        </w:rPr>
        <w:t xml:space="preserve"> </w:t>
      </w:r>
      <w:r w:rsidR="005C0C31" w:rsidRPr="00B716B1">
        <w:rPr>
          <w:rFonts w:ascii="Times New Roman" w:hAnsi="Times New Roman"/>
          <w:snapToGrid w:val="0"/>
          <w:color w:val="000000"/>
        </w:rPr>
        <w:t>несостоятельным (банкротом</w:t>
      </w:r>
      <w:proofErr w:type="gramEnd"/>
      <w:r w:rsidRPr="00321E05">
        <w:rPr>
          <w:rFonts w:ascii="Times New Roman" w:hAnsi="Times New Roman" w:cs="Times New Roman"/>
          <w:snapToGrid w:val="0"/>
          <w:color w:val="000000"/>
        </w:rPr>
        <w:t>)</w:t>
      </w:r>
      <w:r w:rsidRPr="00321E05">
        <w:rPr>
          <w:rFonts w:ascii="Times New Roman" w:hAnsi="Times New Roman" w:cs="Times New Roman"/>
        </w:rPr>
        <w:t xml:space="preserve">, в лице ________________________________________________ </w:t>
      </w:r>
      <w:proofErr w:type="gramStart"/>
      <w:r w:rsidRPr="00321E05">
        <w:rPr>
          <w:rFonts w:ascii="Times New Roman" w:hAnsi="Times New Roman" w:cs="Times New Roman"/>
        </w:rPr>
        <w:t>действующего</w:t>
      </w:r>
      <w:proofErr w:type="gramEnd"/>
      <w:r w:rsidRPr="00321E05">
        <w:rPr>
          <w:rFonts w:ascii="Times New Roman" w:hAnsi="Times New Roman" w:cs="Times New Roman"/>
        </w:rPr>
        <w:t xml:space="preserve"> на основании _________________, с одной стороны, </w:t>
      </w:r>
    </w:p>
    <w:p w:rsidR="009C653F" w:rsidRPr="00321E05" w:rsidRDefault="009C653F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</w:p>
    <w:p w:rsidR="000608C9" w:rsidRPr="00321E05" w:rsidRDefault="00D6676B" w:rsidP="00E865ED">
      <w:pPr>
        <w:pStyle w:val="ac"/>
        <w:jc w:val="both"/>
        <w:outlineLvl w:val="0"/>
        <w:rPr>
          <w:sz w:val="20"/>
        </w:rPr>
      </w:pPr>
      <w:r>
        <w:rPr>
          <w:bCs/>
          <w:spacing w:val="-3"/>
          <w:sz w:val="20"/>
          <w:szCs w:val="24"/>
        </w:rPr>
        <w:t>Сафонова Наталья Александровна</w:t>
      </w:r>
      <w:r w:rsidR="00995553">
        <w:rPr>
          <w:bCs/>
          <w:spacing w:val="-3"/>
          <w:sz w:val="20"/>
          <w:szCs w:val="24"/>
        </w:rPr>
        <w:t>,</w:t>
      </w:r>
      <w:r w:rsidR="005C0C31" w:rsidRPr="00B559BE">
        <w:rPr>
          <w:sz w:val="20"/>
          <w:szCs w:val="24"/>
        </w:rPr>
        <w:t xml:space="preserve"> именуемый в дальнейшем </w:t>
      </w:r>
      <w:r w:rsidR="005C0C31" w:rsidRPr="00B559BE">
        <w:rPr>
          <w:b/>
          <w:sz w:val="20"/>
          <w:szCs w:val="24"/>
        </w:rPr>
        <w:t>Продавец</w:t>
      </w:r>
      <w:r w:rsidR="005C0C31" w:rsidRPr="00B559BE">
        <w:rPr>
          <w:sz w:val="20"/>
          <w:szCs w:val="24"/>
        </w:rPr>
        <w:t xml:space="preserve">, в лице </w:t>
      </w:r>
      <w:r w:rsidR="005C0C31">
        <w:rPr>
          <w:sz w:val="20"/>
          <w:szCs w:val="24"/>
        </w:rPr>
        <w:t>финансового</w:t>
      </w:r>
      <w:r w:rsidR="005C0C31" w:rsidRPr="00B559BE">
        <w:rPr>
          <w:sz w:val="20"/>
          <w:szCs w:val="24"/>
        </w:rPr>
        <w:t xml:space="preserve"> управляющего </w:t>
      </w:r>
      <w:r w:rsidR="007A33BD">
        <w:rPr>
          <w:sz w:val="20"/>
          <w:szCs w:val="24"/>
        </w:rPr>
        <w:t>Халявкина Дмитрия Александровича</w:t>
      </w:r>
      <w:r w:rsidR="005C0C31" w:rsidRPr="00B559BE">
        <w:rPr>
          <w:sz w:val="20"/>
          <w:szCs w:val="24"/>
        </w:rPr>
        <w:t xml:space="preserve">, действующего на основании </w:t>
      </w:r>
      <w:r w:rsidR="005C0C31">
        <w:rPr>
          <w:sz w:val="20"/>
          <w:szCs w:val="24"/>
        </w:rPr>
        <w:t>Решения</w:t>
      </w:r>
      <w:r w:rsidR="005C0C31" w:rsidRPr="00CF3E05">
        <w:rPr>
          <w:sz w:val="20"/>
          <w:szCs w:val="24"/>
        </w:rPr>
        <w:t xml:space="preserve"> Арбитражного суда </w:t>
      </w:r>
      <w:r w:rsidR="005C0C31">
        <w:rPr>
          <w:sz w:val="20"/>
          <w:szCs w:val="24"/>
        </w:rPr>
        <w:t xml:space="preserve">Алтайского края  </w:t>
      </w:r>
      <w:r w:rsidR="00995553">
        <w:rPr>
          <w:sz w:val="20"/>
          <w:szCs w:val="24"/>
        </w:rPr>
        <w:t xml:space="preserve">от </w:t>
      </w:r>
      <w:r>
        <w:rPr>
          <w:sz w:val="20"/>
          <w:szCs w:val="24"/>
        </w:rPr>
        <w:t>27</w:t>
      </w:r>
      <w:r w:rsidR="00995553">
        <w:rPr>
          <w:sz w:val="20"/>
          <w:szCs w:val="24"/>
        </w:rPr>
        <w:t xml:space="preserve"> </w:t>
      </w:r>
      <w:r>
        <w:rPr>
          <w:sz w:val="20"/>
          <w:szCs w:val="24"/>
        </w:rPr>
        <w:t>ноября</w:t>
      </w:r>
      <w:r w:rsidR="00995553">
        <w:rPr>
          <w:sz w:val="20"/>
          <w:szCs w:val="24"/>
        </w:rPr>
        <w:t xml:space="preserve"> 2017</w:t>
      </w:r>
      <w:r w:rsidR="007A33BD" w:rsidRPr="007A33BD">
        <w:rPr>
          <w:sz w:val="20"/>
          <w:szCs w:val="24"/>
        </w:rPr>
        <w:t xml:space="preserve"> года по делу №А03-</w:t>
      </w:r>
      <w:r>
        <w:rPr>
          <w:sz w:val="20"/>
          <w:szCs w:val="24"/>
        </w:rPr>
        <w:t>17358</w:t>
      </w:r>
      <w:r w:rsidR="00995553">
        <w:rPr>
          <w:sz w:val="20"/>
          <w:szCs w:val="24"/>
        </w:rPr>
        <w:t>/2017</w:t>
      </w:r>
      <w:r w:rsidR="005C0C31">
        <w:rPr>
          <w:sz w:val="20"/>
          <w:szCs w:val="24"/>
        </w:rPr>
        <w:t xml:space="preserve"> </w:t>
      </w:r>
      <w:r w:rsidR="00E865ED" w:rsidRPr="00E865ED">
        <w:rPr>
          <w:bCs/>
          <w:spacing w:val="-3"/>
          <w:sz w:val="20"/>
          <w:szCs w:val="24"/>
        </w:rPr>
        <w:t>с одной стороны</w:t>
      </w:r>
      <w:r w:rsidR="000608C9" w:rsidRPr="00321E05">
        <w:rPr>
          <w:sz w:val="20"/>
        </w:rPr>
        <w:t>, с другой стороны заключили настоящее Соглашение о нижеследующем:</w:t>
      </w:r>
    </w:p>
    <w:p w:rsidR="000608C9" w:rsidRPr="00321E05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DD3AD2" w:rsidRPr="00E865E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865ED">
        <w:rPr>
          <w:rFonts w:ascii="Times New Roman" w:hAnsi="Times New Roman"/>
          <w:sz w:val="20"/>
          <w:szCs w:val="20"/>
        </w:rPr>
        <w:t>На основании  настоящего соглашения Претендент</w:t>
      </w:r>
      <w:r w:rsidRPr="00E865ED">
        <w:rPr>
          <w:rFonts w:ascii="Times New Roman" w:hAnsi="Times New Roman"/>
          <w:b/>
          <w:sz w:val="20"/>
          <w:szCs w:val="20"/>
        </w:rPr>
        <w:t xml:space="preserve"> </w:t>
      </w:r>
      <w:r w:rsidRPr="00E865ED">
        <w:rPr>
          <w:rFonts w:ascii="Times New Roman" w:hAnsi="Times New Roman"/>
          <w:sz w:val="20"/>
          <w:szCs w:val="20"/>
        </w:rPr>
        <w:t>перечисляет Продавцу денежную сумму (далее – «Задаток») в соответствии с Порядком и условиями проведения торгов в форме аукциона по продаже</w:t>
      </w:r>
      <w:r w:rsidR="00517E1D" w:rsidRPr="00E865ED">
        <w:rPr>
          <w:rFonts w:ascii="Times New Roman" w:hAnsi="Times New Roman"/>
          <w:sz w:val="20"/>
          <w:szCs w:val="20"/>
        </w:rPr>
        <w:t xml:space="preserve"> имущества:</w:t>
      </w:r>
      <w:r w:rsidRPr="00E865ED">
        <w:rPr>
          <w:rFonts w:ascii="Times New Roman" w:hAnsi="Times New Roman"/>
          <w:sz w:val="20"/>
          <w:szCs w:val="20"/>
        </w:rPr>
        <w:t xml:space="preserve">  </w:t>
      </w:r>
      <w:r w:rsidR="00C31FBD" w:rsidRPr="00E865ED">
        <w:rPr>
          <w:rFonts w:ascii="Times New Roman" w:hAnsi="Times New Roman"/>
          <w:color w:val="FF0000"/>
          <w:sz w:val="20"/>
          <w:szCs w:val="20"/>
        </w:rPr>
        <w:t>(Указывается номер лота и наименование имущества)</w:t>
      </w:r>
    </w:p>
    <w:p w:rsidR="00E865ED" w:rsidRPr="00E865ED" w:rsidRDefault="00E865ED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608C9" w:rsidRPr="00E865E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865ED">
        <w:rPr>
          <w:rFonts w:ascii="Times New Roman" w:hAnsi="Times New Roman"/>
          <w:sz w:val="20"/>
          <w:szCs w:val="20"/>
        </w:rPr>
        <w:t>В соответствии с Положением Претендент перечисляет Продавцу задаток в размере</w:t>
      </w:r>
      <w:r w:rsidR="00DD3AD2" w:rsidRPr="00E865ED">
        <w:rPr>
          <w:rFonts w:ascii="Times New Roman" w:hAnsi="Times New Roman"/>
          <w:sz w:val="20"/>
          <w:szCs w:val="20"/>
        </w:rPr>
        <w:t xml:space="preserve"> </w:t>
      </w:r>
      <w:r w:rsidR="00D6676B">
        <w:rPr>
          <w:rFonts w:ascii="Times New Roman" w:hAnsi="Times New Roman"/>
          <w:sz w:val="20"/>
          <w:szCs w:val="20"/>
        </w:rPr>
        <w:t>5</w:t>
      </w:r>
      <w:r w:rsidR="00DD3AD2" w:rsidRPr="00E865ED">
        <w:rPr>
          <w:rFonts w:ascii="Times New Roman" w:hAnsi="Times New Roman"/>
          <w:sz w:val="20"/>
          <w:szCs w:val="20"/>
        </w:rPr>
        <w:t xml:space="preserve"> % от начальной цены лота</w:t>
      </w:r>
      <w:r w:rsidRPr="00E865ED">
        <w:rPr>
          <w:rFonts w:ascii="Times New Roman" w:hAnsi="Times New Roman"/>
          <w:sz w:val="20"/>
          <w:szCs w:val="20"/>
        </w:rPr>
        <w:t xml:space="preserve">. </w:t>
      </w:r>
    </w:p>
    <w:p w:rsidR="000608C9" w:rsidRPr="00E865ED" w:rsidRDefault="000608C9" w:rsidP="00E865ED">
      <w:pPr>
        <w:pStyle w:val="ConsNonformat"/>
        <w:ind w:right="113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</w:rPr>
        <w:t xml:space="preserve">Претендент перечисляет </w:t>
      </w:r>
      <w:r w:rsidR="00F268B8">
        <w:rPr>
          <w:rFonts w:ascii="Times New Roman" w:hAnsi="Times New Roman" w:cs="Times New Roman"/>
        </w:rPr>
        <w:t>сумму задатка на расчетный счет</w:t>
      </w:r>
      <w:proofErr w:type="gramStart"/>
      <w:r w:rsidR="00F268B8">
        <w:rPr>
          <w:rFonts w:ascii="Times New Roman" w:hAnsi="Times New Roman" w:cs="Times New Roman"/>
        </w:rPr>
        <w:t xml:space="preserve">.. </w:t>
      </w:r>
      <w:proofErr w:type="gramEnd"/>
      <w:r w:rsidR="00F268B8" w:rsidRPr="00F268B8">
        <w:rPr>
          <w:rFonts w:ascii="Times New Roman" w:hAnsi="Times New Roman" w:cs="Times New Roman"/>
        </w:rPr>
        <w:t xml:space="preserve">Реквизиты для перечислений: Получатель: </w:t>
      </w:r>
      <w:r w:rsidR="00D6676B" w:rsidRPr="00D6676B">
        <w:rPr>
          <w:rFonts w:ascii="Times New Roman" w:hAnsi="Times New Roman" w:cs="Times New Roman"/>
        </w:rPr>
        <w:t xml:space="preserve">Сафонова Наталья Александровна, банк: Алтайское отделение №8644 ПАО СБЕРБАНК г. Барнаул, </w:t>
      </w:r>
      <w:proofErr w:type="gramStart"/>
      <w:r w:rsidR="00D6676B" w:rsidRPr="00D6676B">
        <w:rPr>
          <w:rFonts w:ascii="Times New Roman" w:hAnsi="Times New Roman" w:cs="Times New Roman"/>
        </w:rPr>
        <w:t>р</w:t>
      </w:r>
      <w:proofErr w:type="gramEnd"/>
      <w:r w:rsidR="00D6676B" w:rsidRPr="00D6676B">
        <w:rPr>
          <w:rFonts w:ascii="Times New Roman" w:hAnsi="Times New Roman" w:cs="Times New Roman"/>
        </w:rPr>
        <w:t>/с 40817810402006585579, к/с 30101810200000000604, ИНН 226701317284, БИК 040173604.</w:t>
      </w:r>
      <w:r w:rsidR="00646D94" w:rsidRPr="00646D94">
        <w:rPr>
          <w:rFonts w:ascii="Times New Roman" w:hAnsi="Times New Roman" w:cs="Times New Roman"/>
        </w:rPr>
        <w:t xml:space="preserve">. Задатки должны поступить на расчетный счет должника в период подачи заявок </w:t>
      </w:r>
      <w:r w:rsidRPr="00E865ED">
        <w:rPr>
          <w:rFonts w:ascii="Times New Roman" w:hAnsi="Times New Roman" w:cs="Times New Roman"/>
        </w:rPr>
        <w:t>Платеж осуществляется исключительно в валюте Российской Федерации.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</w:rPr>
        <w:t>В случае,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E865ED">
        <w:rPr>
          <w:rFonts w:ascii="Times New Roman" w:hAnsi="Times New Roman" w:cs="Times New Roman"/>
        </w:rPr>
        <w:t>с  даты  заключения</w:t>
      </w:r>
      <w:proofErr w:type="gramEnd"/>
      <w:r w:rsidRPr="00E865ED">
        <w:rPr>
          <w:rFonts w:ascii="Times New Roman" w:hAnsi="Times New Roman" w:cs="Times New Roman"/>
        </w:rPr>
        <w:t xml:space="preserve">  договора  купли-продажи </w:t>
      </w:r>
      <w:r w:rsidRPr="00E865ED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E865ED">
        <w:rPr>
          <w:rFonts w:ascii="Times New Roman" w:hAnsi="Times New Roman" w:cs="Times New Roman"/>
        </w:rPr>
        <w:t>.</w:t>
      </w:r>
      <w:r w:rsidRPr="00E865ED">
        <w:rPr>
          <w:rFonts w:ascii="Times New Roman" w:hAnsi="Times New Roman" w:cs="Times New Roman"/>
          <w:color w:val="000000"/>
        </w:rPr>
        <w:t xml:space="preserve"> 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E865ED">
        <w:rPr>
          <w:rFonts w:ascii="Times New Roman" w:hAnsi="Times New Roman" w:cs="Times New Roman"/>
        </w:rPr>
        <w:t>торгов</w:t>
      </w:r>
      <w:r w:rsidRPr="00E865ED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E865ED">
        <w:rPr>
          <w:rFonts w:ascii="Times New Roman" w:hAnsi="Times New Roman" w:cs="Times New Roman"/>
        </w:rPr>
        <w:t>торгов</w:t>
      </w:r>
      <w:r w:rsidRPr="00E865ED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E865ED">
        <w:rPr>
          <w:rFonts w:ascii="Times New Roman" w:hAnsi="Times New Roman" w:cs="Times New Roman"/>
        </w:rPr>
        <w:t>торгов</w:t>
      </w:r>
      <w:r w:rsidRPr="00E865ED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E865ED">
        <w:rPr>
          <w:rFonts w:ascii="Times New Roman" w:hAnsi="Times New Roman" w:cs="Times New Roman"/>
        </w:rPr>
        <w:t>торгов</w:t>
      </w:r>
      <w:r w:rsidRPr="00E865ED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E865ED">
        <w:rPr>
          <w:rFonts w:ascii="Times New Roman" w:hAnsi="Times New Roman" w:cs="Times New Roman"/>
        </w:rPr>
        <w:t>торгов</w:t>
      </w:r>
      <w:r w:rsidRPr="00E865ED">
        <w:rPr>
          <w:rFonts w:ascii="Times New Roman" w:hAnsi="Times New Roman" w:cs="Times New Roman"/>
          <w:snapToGrid w:val="0"/>
          <w:color w:val="000000"/>
        </w:rPr>
        <w:t>.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с даты получения конкурсным управляющим уведомления об отзыве заявки. 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с даты подведения итогов торгов. 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</w:rPr>
        <w:t>В случае отказа Претенденту в допуске к участию в торгах задаток Претенденту возвращается в течение 5 (пяти) рабочих дней с даты принятия организатором торгов решения об отказе в допуске к торгам.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</w:rPr>
        <w:t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с даты составления протокола о признании торгов несостоявшимися.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</w:rPr>
        <w:t>Настоящее Соглашение вступает в силу с момента подписания его Сторонами.</w:t>
      </w:r>
    </w:p>
    <w:p w:rsidR="000608C9" w:rsidRPr="00E865E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E865ED">
        <w:rPr>
          <w:rFonts w:ascii="Times New Roman" w:hAnsi="Times New Roman" w:cs="Times New Roman"/>
        </w:rPr>
        <w:lastRenderedPageBreak/>
        <w:t>Настоящее Соглашение составлено на русском языке в двух подлинных экземплярах по одному для каждой Стороны.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52"/>
      </w:tblGrid>
      <w:tr w:rsidR="00C5634E" w:rsidRPr="00C232B5" w:rsidTr="00A11FF2">
        <w:tc>
          <w:tcPr>
            <w:tcW w:w="4952" w:type="dxa"/>
          </w:tcPr>
          <w:p w:rsidR="00C5634E" w:rsidRDefault="00C5634E" w:rsidP="008352B4">
            <w:pPr>
              <w:spacing w:after="0"/>
              <w:ind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232B5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6B2BA1" w:rsidRPr="00C232B5" w:rsidRDefault="00D6676B" w:rsidP="006B2BA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Сафонова Наталья Александровна</w:t>
            </w:r>
            <w:bookmarkStart w:id="1" w:name="_GoBack"/>
            <w:bookmarkEnd w:id="1"/>
          </w:p>
          <w:p w:rsidR="006B2BA1" w:rsidRDefault="006B2BA1" w:rsidP="006B2BA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B2BA1" w:rsidRDefault="006B2BA1" w:rsidP="006B2BA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B2BA1" w:rsidRPr="00C232B5" w:rsidRDefault="006B2BA1" w:rsidP="006B2BA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C232B5" w:rsidRDefault="006B2BA1" w:rsidP="006B2BA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32B5">
              <w:rPr>
                <w:rFonts w:ascii="Times New Roman" w:hAnsi="Times New Roman"/>
                <w:sz w:val="20"/>
                <w:szCs w:val="20"/>
              </w:rPr>
              <w:t>________________ /</w:t>
            </w:r>
            <w:r>
              <w:rPr>
                <w:rFonts w:ascii="Times New Roman" w:hAnsi="Times New Roman"/>
                <w:sz w:val="20"/>
                <w:szCs w:val="20"/>
              </w:rPr>
              <w:t>Халявкин Д.А.</w:t>
            </w:r>
            <w:r w:rsidRPr="00C232B5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4952" w:type="dxa"/>
          </w:tcPr>
          <w:p w:rsidR="00C5634E" w:rsidRPr="00C232B5" w:rsidRDefault="00C5634E" w:rsidP="008352B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32B5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EA75A6" w:rsidRDefault="00EA75A6" w:rsidP="00835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835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Default="006E77BD" w:rsidP="00835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352B4" w:rsidRPr="00C232B5" w:rsidRDefault="008352B4" w:rsidP="00835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C232B5" w:rsidRDefault="00C5634E" w:rsidP="00835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C232B5" w:rsidRDefault="00C5634E" w:rsidP="00835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32B5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E755A2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E755A2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5A2"/>
    <w:rsid w:val="0005239D"/>
    <w:rsid w:val="000608C9"/>
    <w:rsid w:val="00090E28"/>
    <w:rsid w:val="000B264E"/>
    <w:rsid w:val="0013163D"/>
    <w:rsid w:val="00147BCB"/>
    <w:rsid w:val="00186E1C"/>
    <w:rsid w:val="002244BB"/>
    <w:rsid w:val="00316435"/>
    <w:rsid w:val="00321E05"/>
    <w:rsid w:val="0033608B"/>
    <w:rsid w:val="003B5421"/>
    <w:rsid w:val="003F6415"/>
    <w:rsid w:val="00454D17"/>
    <w:rsid w:val="00506DFF"/>
    <w:rsid w:val="005109CD"/>
    <w:rsid w:val="00517E1D"/>
    <w:rsid w:val="00580124"/>
    <w:rsid w:val="005C0C31"/>
    <w:rsid w:val="006412D8"/>
    <w:rsid w:val="00646D94"/>
    <w:rsid w:val="006B2BA1"/>
    <w:rsid w:val="006D0A79"/>
    <w:rsid w:val="006E77BD"/>
    <w:rsid w:val="007036C2"/>
    <w:rsid w:val="007A33BD"/>
    <w:rsid w:val="007D322F"/>
    <w:rsid w:val="008352B4"/>
    <w:rsid w:val="00894C31"/>
    <w:rsid w:val="008B0D49"/>
    <w:rsid w:val="00995553"/>
    <w:rsid w:val="009A6C4A"/>
    <w:rsid w:val="009C653F"/>
    <w:rsid w:val="009E6B20"/>
    <w:rsid w:val="00B11E06"/>
    <w:rsid w:val="00BF175F"/>
    <w:rsid w:val="00C31FBD"/>
    <w:rsid w:val="00C33F34"/>
    <w:rsid w:val="00C5634E"/>
    <w:rsid w:val="00C7196F"/>
    <w:rsid w:val="00C86EBD"/>
    <w:rsid w:val="00C9279D"/>
    <w:rsid w:val="00CE742C"/>
    <w:rsid w:val="00D46E8D"/>
    <w:rsid w:val="00D6676B"/>
    <w:rsid w:val="00DD3AD2"/>
    <w:rsid w:val="00DD4B0B"/>
    <w:rsid w:val="00DE35BD"/>
    <w:rsid w:val="00E55402"/>
    <w:rsid w:val="00E63BEF"/>
    <w:rsid w:val="00E755A2"/>
    <w:rsid w:val="00E865ED"/>
    <w:rsid w:val="00EA75A6"/>
    <w:rsid w:val="00F200BE"/>
    <w:rsid w:val="00F205B3"/>
    <w:rsid w:val="00F268B8"/>
    <w:rsid w:val="00F52BFC"/>
    <w:rsid w:val="00F82C86"/>
    <w:rsid w:val="00FA50A5"/>
    <w:rsid w:val="00FC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Пользователь Windows</cp:lastModifiedBy>
  <cp:revision>2</cp:revision>
  <dcterms:created xsi:type="dcterms:W3CDTF">2020-06-11T04:22:00Z</dcterms:created>
  <dcterms:modified xsi:type="dcterms:W3CDTF">2020-06-11T04:22:00Z</dcterms:modified>
</cp:coreProperties>
</file>