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63D3">
      <w:pPr>
        <w:divId w:val="55766863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8910-ОТПП/66/2</w:t>
      </w:r>
    </w:p>
    <w:p w:rsidR="00000000" w:rsidRDefault="009563D3">
      <w:pPr>
        <w:pStyle w:val="a4"/>
        <w:jc w:val="center"/>
        <w:divId w:val="557668638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9563D3">
      <w:pPr>
        <w:pStyle w:val="a4"/>
        <w:jc w:val="center"/>
        <w:divId w:val="557668638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6801BC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6801BC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66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9563D3">
      <w:pPr>
        <w:pStyle w:val="sep"/>
        <w:divId w:val="557668638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6801BC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6801BC">
        <w:rPr>
          <w:rStyle w:val="ib1"/>
          <w:sz w:val="27"/>
          <w:szCs w:val="27"/>
        </w:rPr>
        <w:t>»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6801BC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6801BC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6801BC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66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Полуприцеп самосвальный PANAV NS 1 36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Полуприцеп самосвальный PANAV NS 1 36</w:t>
      </w:r>
      <w:proofErr w:type="gramStart"/>
      <w:r>
        <w:rPr>
          <w:rStyle w:val="ib1"/>
          <w:sz w:val="27"/>
          <w:szCs w:val="27"/>
        </w:rPr>
        <w:t xml:space="preserve"> И</w:t>
      </w:r>
      <w:proofErr w:type="gramEnd"/>
      <w:r>
        <w:rPr>
          <w:rStyle w:val="ib1"/>
          <w:sz w:val="27"/>
          <w:szCs w:val="27"/>
        </w:rPr>
        <w:t>нв. № П6600 VIN Х89NS1360D2DJ3479 35 куб.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839 364,30</w:t>
      </w:r>
      <w:r>
        <w:rPr>
          <w:sz w:val="27"/>
          <w:szCs w:val="27"/>
        </w:rPr>
        <w:t> рублей.</w:t>
      </w:r>
    </w:p>
    <w:p w:rsidR="00000000" w:rsidRDefault="006801BC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-ОТПП/66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участниками торгов являются следующие лица (далее – Участники торгов):</w:t>
      </w:r>
    </w:p>
    <w:p w:rsidR="00000000" w:rsidRDefault="009563D3">
      <w:pPr>
        <w:divId w:val="1290014292"/>
        <w:rPr>
          <w:rFonts w:eastAsia="Times New Roman"/>
          <w:sz w:val="27"/>
          <w:szCs w:val="27"/>
        </w:rPr>
      </w:pPr>
      <w:proofErr w:type="gramStart"/>
      <w:r>
        <w:rPr>
          <w:rStyle w:val="ib1"/>
          <w:rFonts w:eastAsia="Times New Roman"/>
          <w:sz w:val="27"/>
          <w:szCs w:val="27"/>
        </w:rPr>
        <w:t>1.Романов Сергей Викторович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</w:t>
      </w:r>
      <w:proofErr w:type="gramEnd"/>
      <w:r>
        <w:rPr>
          <w:rStyle w:val="i1"/>
          <w:rFonts w:eastAsia="Times New Roman"/>
          <w:sz w:val="27"/>
          <w:szCs w:val="27"/>
        </w:rPr>
        <w:t xml:space="preserve"> </w:t>
      </w:r>
      <w:proofErr w:type="gramStart"/>
      <w:r>
        <w:rPr>
          <w:rStyle w:val="i1"/>
          <w:rFonts w:eastAsia="Times New Roman"/>
          <w:sz w:val="27"/>
          <w:szCs w:val="27"/>
        </w:rPr>
        <w:t>Красно</w:t>
      </w:r>
      <w:r w:rsidR="00131530">
        <w:rPr>
          <w:rStyle w:val="i1"/>
          <w:rFonts w:eastAsia="Times New Roman"/>
          <w:sz w:val="27"/>
          <w:szCs w:val="27"/>
        </w:rPr>
        <w:t>д</w:t>
      </w:r>
      <w:r>
        <w:rPr>
          <w:rStyle w:val="i1"/>
          <w:rFonts w:eastAsia="Times New Roman"/>
          <w:sz w:val="27"/>
          <w:szCs w:val="27"/>
        </w:rPr>
        <w:t>арский край, г. Тимашевск, ул. Пионерская</w:t>
      </w:r>
      <w:r w:rsidR="00131530">
        <w:rPr>
          <w:rStyle w:val="i1"/>
          <w:rFonts w:eastAsia="Times New Roman"/>
          <w:sz w:val="27"/>
          <w:szCs w:val="27"/>
        </w:rPr>
        <w:t>, д.</w:t>
      </w:r>
      <w:r>
        <w:rPr>
          <w:rStyle w:val="i1"/>
          <w:rFonts w:eastAsia="Times New Roman"/>
          <w:sz w:val="27"/>
          <w:szCs w:val="27"/>
        </w:rPr>
        <w:t>6; ИНН: 231107955803)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21.12.2019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22:22:41.909;</w:t>
      </w:r>
      <w:proofErr w:type="gramEnd"/>
    </w:p>
    <w:p w:rsidR="00000000" w:rsidRDefault="009563D3">
      <w:pPr>
        <w:divId w:val="557668638"/>
        <w:rPr>
          <w:rFonts w:eastAsia="Times New Roman"/>
          <w:sz w:val="27"/>
          <w:szCs w:val="27"/>
        </w:rPr>
      </w:pPr>
    </w:p>
    <w:p w:rsidR="00000000" w:rsidRDefault="009563D3" w:rsidP="00131530">
      <w:pPr>
        <w:divId w:val="660236193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2.Власов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131530">
        <w:rPr>
          <w:rStyle w:val="i1"/>
          <w:rFonts w:eastAsia="Times New Roman"/>
          <w:sz w:val="27"/>
          <w:szCs w:val="27"/>
        </w:rPr>
        <w:t>г</w:t>
      </w:r>
      <w:proofErr w:type="gramStart"/>
      <w:r w:rsidR="00131530">
        <w:rPr>
          <w:rStyle w:val="i1"/>
          <w:rFonts w:eastAsia="Times New Roman"/>
          <w:sz w:val="27"/>
          <w:szCs w:val="27"/>
        </w:rPr>
        <w:t>.</w:t>
      </w:r>
      <w:r>
        <w:rPr>
          <w:rStyle w:val="i1"/>
          <w:rFonts w:eastAsia="Times New Roman"/>
          <w:sz w:val="27"/>
          <w:szCs w:val="27"/>
        </w:rPr>
        <w:t>Т</w:t>
      </w:r>
      <w:proofErr w:type="gramEnd"/>
      <w:r>
        <w:rPr>
          <w:rStyle w:val="i1"/>
          <w:rFonts w:eastAsia="Times New Roman"/>
          <w:sz w:val="27"/>
          <w:szCs w:val="27"/>
        </w:rPr>
        <w:t>юмень</w:t>
      </w:r>
      <w:r w:rsidR="00131530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пер.Енисейский</w:t>
      </w:r>
      <w:r w:rsidR="00131530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20:40:40.994;</w:t>
      </w:r>
    </w:p>
    <w:p w:rsidR="00000000" w:rsidRDefault="009563D3">
      <w:pPr>
        <w:divId w:val="557668638"/>
        <w:rPr>
          <w:rFonts w:eastAsia="Times New Roman"/>
          <w:sz w:val="27"/>
          <w:szCs w:val="27"/>
        </w:rPr>
      </w:pP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557668638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563D3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563D3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55766863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563D3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692 700,00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563D3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Романов Сергей Викторович</w:t>
            </w:r>
          </w:p>
        </w:tc>
      </w:tr>
      <w:tr w:rsidR="00000000">
        <w:trPr>
          <w:divId w:val="55766863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563D3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686 001,00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563D3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957348" w:rsidRDefault="00957348" w:rsidP="00957348">
      <w:pPr>
        <w:pStyle w:val="a4"/>
        <w:divId w:val="557668638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R="00A34B2D">
        <w:rPr>
          <w:rStyle w:val="ib1"/>
          <w:rFonts w:eastAsia="Times New Roman"/>
          <w:sz w:val="27"/>
          <w:szCs w:val="27"/>
        </w:rPr>
        <w:t>Романов Сергей Викторович</w:t>
      </w:r>
      <w:r w:rsidR="00A34B2D">
        <w:rPr>
          <w:rFonts w:eastAsia="Times New Roman"/>
          <w:sz w:val="27"/>
          <w:szCs w:val="27"/>
        </w:rPr>
        <w:t> </w:t>
      </w:r>
      <w:r w:rsidR="00A34B2D">
        <w:rPr>
          <w:rStyle w:val="i1"/>
          <w:rFonts w:eastAsia="Times New Roman"/>
          <w:sz w:val="27"/>
          <w:szCs w:val="27"/>
        </w:rPr>
        <w:t>(Адрес:</w:t>
      </w:r>
      <w:proofErr w:type="gramEnd"/>
      <w:r w:rsidR="00A34B2D">
        <w:rPr>
          <w:rStyle w:val="i1"/>
          <w:rFonts w:eastAsia="Times New Roman"/>
          <w:sz w:val="27"/>
          <w:szCs w:val="27"/>
        </w:rPr>
        <w:t xml:space="preserve"> </w:t>
      </w:r>
      <w:proofErr w:type="gramStart"/>
      <w:r w:rsidR="00A34B2D">
        <w:rPr>
          <w:rStyle w:val="i1"/>
          <w:rFonts w:eastAsia="Times New Roman"/>
          <w:sz w:val="27"/>
          <w:szCs w:val="27"/>
        </w:rPr>
        <w:t>Краснодарский край, г. Тимашевск, ул. Пионерская, д.6; ИНН: 231107955803)</w:t>
      </w:r>
      <w:r>
        <w:rPr>
          <w:rStyle w:val="i1"/>
          <w:rFonts w:eastAsia="Times New Roman"/>
          <w:sz w:val="27"/>
          <w:szCs w:val="27"/>
        </w:rPr>
        <w:t>.</w:t>
      </w:r>
      <w:proofErr w:type="gramEnd"/>
    </w:p>
    <w:p w:rsidR="00957348" w:rsidRDefault="00957348" w:rsidP="00957348">
      <w:pPr>
        <w:pStyle w:val="a4"/>
        <w:divId w:val="557668638"/>
      </w:pPr>
      <w:proofErr w:type="gramStart"/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 w:rsidR="00A34B2D">
        <w:rPr>
          <w:rStyle w:val="ib1"/>
          <w:rFonts w:eastAsia="Times New Roman"/>
          <w:sz w:val="27"/>
          <w:szCs w:val="27"/>
        </w:rPr>
        <w:t>Романова Сергея Викторовича</w:t>
      </w:r>
      <w:r w:rsidR="00A34B2D">
        <w:rPr>
          <w:rFonts w:eastAsia="Times New Roman"/>
          <w:sz w:val="27"/>
          <w:szCs w:val="27"/>
        </w:rPr>
        <w:t> </w:t>
      </w:r>
      <w:r w:rsidR="00A34B2D">
        <w:rPr>
          <w:rStyle w:val="i1"/>
          <w:rFonts w:eastAsia="Times New Roman"/>
          <w:sz w:val="27"/>
          <w:szCs w:val="27"/>
        </w:rPr>
        <w:t>(Адрес:</w:t>
      </w:r>
      <w:proofErr w:type="gramEnd"/>
      <w:r w:rsidR="00A34B2D">
        <w:rPr>
          <w:rStyle w:val="i1"/>
          <w:rFonts w:eastAsia="Times New Roman"/>
          <w:sz w:val="27"/>
          <w:szCs w:val="27"/>
        </w:rPr>
        <w:t xml:space="preserve"> </w:t>
      </w:r>
      <w:proofErr w:type="gramStart"/>
      <w:r w:rsidR="00A34B2D">
        <w:rPr>
          <w:rStyle w:val="i1"/>
          <w:rFonts w:eastAsia="Times New Roman"/>
          <w:sz w:val="27"/>
          <w:szCs w:val="27"/>
        </w:rPr>
        <w:t>Краснодарский край, г. Тимашевск, ул. Пионерская, д.6; ИНН: 231107955803)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iCs/>
          <w:sz w:val="27"/>
          <w:szCs w:val="27"/>
        </w:rPr>
        <w:t xml:space="preserve">была представлена на </w:t>
      </w:r>
      <w:r w:rsidR="00A34B2D">
        <w:rPr>
          <w:iCs/>
          <w:sz w:val="27"/>
          <w:szCs w:val="27"/>
        </w:rPr>
        <w:t>3</w:t>
      </w:r>
      <w:r>
        <w:rPr>
          <w:iCs/>
          <w:sz w:val="27"/>
          <w:szCs w:val="27"/>
        </w:rPr>
        <w:t xml:space="preserve"> (</w:t>
      </w:r>
      <w:r w:rsidR="00A34B2D">
        <w:rPr>
          <w:iCs/>
          <w:sz w:val="27"/>
          <w:szCs w:val="27"/>
        </w:rPr>
        <w:t>третьем</w:t>
      </w:r>
      <w:r>
        <w:rPr>
          <w:iCs/>
          <w:sz w:val="27"/>
          <w:szCs w:val="27"/>
        </w:rPr>
        <w:t>) периоде проведения торгов.</w:t>
      </w:r>
      <w:proofErr w:type="gramEnd"/>
      <w:r>
        <w:rPr>
          <w:iCs/>
          <w:sz w:val="27"/>
          <w:szCs w:val="27"/>
        </w:rPr>
        <w:t xml:space="preserve"> </w:t>
      </w:r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 не позднее даты и времени окончания приема заявок в торгах для соответствующего периода проведения торгов, </w:t>
      </w:r>
      <w:r>
        <w:rPr>
          <w:sz w:val="27"/>
          <w:szCs w:val="27"/>
        </w:rPr>
        <w:t xml:space="preserve">ценовое предложение </w:t>
      </w:r>
      <w:r w:rsidR="00A34B2D">
        <w:rPr>
          <w:rFonts w:eastAsia="Times New Roman"/>
          <w:sz w:val="27"/>
          <w:szCs w:val="27"/>
        </w:rPr>
        <w:t>692 700,00</w:t>
      </w:r>
      <w:r>
        <w:rPr>
          <w:rStyle w:val="ib1"/>
          <w:b w:val="0"/>
          <w:sz w:val="27"/>
          <w:szCs w:val="27"/>
        </w:rPr>
        <w:t xml:space="preserve"> (</w:t>
      </w:r>
      <w:r w:rsidR="00A34B2D">
        <w:rPr>
          <w:rStyle w:val="ib1"/>
          <w:b w:val="0"/>
          <w:sz w:val="27"/>
          <w:szCs w:val="27"/>
        </w:rPr>
        <w:t>шестьсот девяносто две тысячи семьсот</w:t>
      </w:r>
      <w:r>
        <w:rPr>
          <w:rStyle w:val="ib1"/>
          <w:b w:val="0"/>
          <w:sz w:val="27"/>
          <w:szCs w:val="27"/>
        </w:rPr>
        <w:t>) рубл</w:t>
      </w:r>
      <w:r w:rsidR="00A34B2D">
        <w:rPr>
          <w:rStyle w:val="ib1"/>
          <w:b w:val="0"/>
          <w:sz w:val="27"/>
          <w:szCs w:val="27"/>
        </w:rPr>
        <w:t>ей</w:t>
      </w:r>
      <w:r>
        <w:rPr>
          <w:rStyle w:val="ib1"/>
          <w:b w:val="0"/>
          <w:sz w:val="27"/>
          <w:szCs w:val="27"/>
        </w:rPr>
        <w:t xml:space="preserve"> 00 коп</w:t>
      </w:r>
      <w:proofErr w:type="gramStart"/>
      <w:r>
        <w:rPr>
          <w:rStyle w:val="ib1"/>
          <w:b w:val="0"/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я</w:t>
      </w:r>
      <w:proofErr w:type="gramEnd"/>
      <w:r>
        <w:rPr>
          <w:sz w:val="27"/>
          <w:szCs w:val="27"/>
        </w:rPr>
        <w:t>вляется максимальным и при этом не ниже начальной цены продажи имущества должника, установленной для соответствующего периода проведения торгов.</w:t>
      </w:r>
    </w:p>
    <w:p w:rsidR="00000000" w:rsidRDefault="00957348" w:rsidP="00957348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 xml:space="preserve">Участник торгов </w:t>
      </w:r>
      <w:r w:rsidR="007E47F6">
        <w:rPr>
          <w:rStyle w:val="ib1"/>
          <w:rFonts w:eastAsia="Times New Roman"/>
          <w:sz w:val="27"/>
          <w:szCs w:val="27"/>
        </w:rPr>
        <w:t>Власов Геннадий Геннадьевич</w:t>
      </w:r>
      <w:r w:rsidR="007E47F6">
        <w:rPr>
          <w:rFonts w:eastAsia="Times New Roman"/>
          <w:sz w:val="27"/>
          <w:szCs w:val="27"/>
        </w:rPr>
        <w:t> </w:t>
      </w:r>
      <w:r w:rsidR="007E47F6">
        <w:rPr>
          <w:rStyle w:val="i1"/>
          <w:rFonts w:eastAsia="Times New Roman"/>
          <w:sz w:val="27"/>
          <w:szCs w:val="27"/>
        </w:rPr>
        <w:t>(Адрес: г</w:t>
      </w:r>
      <w:proofErr w:type="gramStart"/>
      <w:r w:rsidR="007E47F6">
        <w:rPr>
          <w:rStyle w:val="i1"/>
          <w:rFonts w:eastAsia="Times New Roman"/>
          <w:sz w:val="27"/>
          <w:szCs w:val="27"/>
        </w:rPr>
        <w:t>.Т</w:t>
      </w:r>
      <w:proofErr w:type="gramEnd"/>
      <w:r w:rsidR="007E47F6">
        <w:rPr>
          <w:rStyle w:val="i1"/>
          <w:rFonts w:eastAsia="Times New Roman"/>
          <w:sz w:val="27"/>
          <w:szCs w:val="27"/>
        </w:rPr>
        <w:t>юмень, пер.Енисейский, дом 3; ИНН: 720413093400)</w:t>
      </w:r>
      <w:r>
        <w:rPr>
          <w:rStyle w:val="i1"/>
          <w:rFonts w:eastAsia="Times New Roman"/>
          <w:sz w:val="27"/>
          <w:szCs w:val="27"/>
        </w:rPr>
        <w:t xml:space="preserve">  </w:t>
      </w:r>
      <w:r>
        <w:rPr>
          <w:rStyle w:val="i1"/>
          <w:rFonts w:eastAsia="Times New Roman"/>
          <w:i w:val="0"/>
          <w:sz w:val="27"/>
          <w:szCs w:val="27"/>
        </w:rPr>
        <w:t>предложил наиболее высокую цену предприятия по сравнению с предложениями других участников торгов, за исключением предложения победителя торгов, в размере</w:t>
      </w:r>
      <w:r>
        <w:rPr>
          <w:rStyle w:val="i1"/>
          <w:rFonts w:eastAsia="Times New Roman"/>
          <w:sz w:val="27"/>
          <w:szCs w:val="27"/>
        </w:rPr>
        <w:t xml:space="preserve"> </w:t>
      </w:r>
      <w:r w:rsidR="007E47F6">
        <w:rPr>
          <w:rFonts w:eastAsia="Times New Roman"/>
          <w:sz w:val="27"/>
          <w:szCs w:val="27"/>
        </w:rPr>
        <w:t>686 001,00</w:t>
      </w:r>
      <w:r>
        <w:rPr>
          <w:rFonts w:eastAsia="Times New Roman"/>
          <w:i/>
          <w:sz w:val="27"/>
          <w:szCs w:val="27"/>
        </w:rPr>
        <w:t xml:space="preserve"> (</w:t>
      </w:r>
      <w:r w:rsidR="007E47F6">
        <w:rPr>
          <w:rFonts w:eastAsia="Times New Roman"/>
          <w:i/>
          <w:sz w:val="27"/>
          <w:szCs w:val="27"/>
        </w:rPr>
        <w:t>шестьсот восемьдесят шесть тысяч один</w:t>
      </w:r>
      <w:r>
        <w:rPr>
          <w:rFonts w:eastAsia="Times New Roman"/>
          <w:i/>
          <w:sz w:val="27"/>
          <w:szCs w:val="27"/>
        </w:rPr>
        <w:t>) рубл</w:t>
      </w:r>
      <w:r w:rsidR="007E47F6">
        <w:rPr>
          <w:rFonts w:eastAsia="Times New Roman"/>
          <w:i/>
          <w:sz w:val="27"/>
          <w:szCs w:val="27"/>
        </w:rPr>
        <w:t>ь</w:t>
      </w:r>
      <w:r>
        <w:rPr>
          <w:rFonts w:eastAsia="Times New Roman"/>
          <w:i/>
          <w:sz w:val="27"/>
          <w:szCs w:val="27"/>
        </w:rPr>
        <w:t xml:space="preserve"> 00 коп.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Сроки платежей, реквизиты счетов, на которые вносятся платежи: </w:t>
      </w:r>
      <w:r>
        <w:rPr>
          <w:rStyle w:val="ib1"/>
          <w:sz w:val="27"/>
          <w:szCs w:val="27"/>
        </w:rPr>
        <w:t>Победитель обязан в тече</w:t>
      </w:r>
      <w:r>
        <w:rPr>
          <w:rStyle w:val="ib1"/>
          <w:sz w:val="27"/>
          <w:szCs w:val="27"/>
        </w:rPr>
        <w:t xml:space="preserve">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>», ИНН 5018059580, КПП 50</w:t>
      </w:r>
      <w:r>
        <w:rPr>
          <w:rStyle w:val="ib1"/>
          <w:sz w:val="27"/>
          <w:szCs w:val="27"/>
        </w:rPr>
        <w:t xml:space="preserve">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957348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957348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9563D3" w:rsidRDefault="009563D3">
      <w:pPr>
        <w:pStyle w:val="a4"/>
        <w:divId w:val="557668638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95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ED3232"/>
    <w:rsid w:val="00131530"/>
    <w:rsid w:val="006801BC"/>
    <w:rsid w:val="007E47F6"/>
    <w:rsid w:val="009563D3"/>
    <w:rsid w:val="00957348"/>
    <w:rsid w:val="00A34B2D"/>
    <w:rsid w:val="00ED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1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8</cp:revision>
  <dcterms:created xsi:type="dcterms:W3CDTF">2019-12-25T10:41:00Z</dcterms:created>
  <dcterms:modified xsi:type="dcterms:W3CDTF">2019-12-25T10:47:00Z</dcterms:modified>
</cp:coreProperties>
</file>