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70079-ОТПП/1</w:t>
      </w:r>
    </w:p>
    <w:p/>
    <w:p>
      <w:pPr>
        <w:pStyle w:val=""/>
      </w:pPr>
      <w:r>
        <w:rPr>
          <w:rStyle w:val=""/>
        </w:rPr>
        <w:t xml:space="preserve">28.09.2026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Фараджзаде Гюнель Азад кызы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861206744693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628380, Ханты-Мансийский автономный округ - Югра, г. Пыть-Ях, мкр. 2 Нефтяников, д. 6, кв. 24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А75-23615/2025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70079-ОТПП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2-комнатная квартира, назначение – жилое, общей площадью: 44,9 кв.м., расположенная по адресу: Российская Федерация, Ханты-Мансийский автономный округ - Югра, г. Пыть-Ях, мкр. 2-й, д. 21, кв. 4, кадастровый (условный) номер: 86:15:0101012:1801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2-комнатная квартира, назначение – жилое, общей площадью: 44,9 кв.м., расположенная по адресу: Российская Федерация, Ханты-Мансийский автономный округ - Югра, г. Пыть-Ях, мкр. 2-й, д. 21, кв. 4, кадастровый (условный) номер: 86:15:0101012:1801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3 544 200.00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3 544 200.00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336 699.00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3 366 990.00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318 978.00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3 189 780.00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301 257.00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3 012 570.00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2 835 360.00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265 815.00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2 658 150.00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248 094.00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2 480 940.00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70079-ОТПП-1-204228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07:22:24.703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Геньбач Александра Михайловна (ИНН 860406005994)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(не представлены заявителем документы, установленным к ним требованиям, отсутствие задатка на счете, указанный в сообщении о проведении торгов, не подтвержден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70079-ОТПП-1-204408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05:27:52.862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Геньбач Александра Михайловна (ИНН 860406005994)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(не представлены заявителем документы, установленным к ним требованиям, отсутствие задатка на счете, указанный в сообщении о проведении торгов, не подтвержден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2026-09-28T12:32:51+03:00</dcterms:created>
  <dcterms:modified xsi:type="dcterms:W3CDTF">2026-09-28T12:32:51+03:00</dcterms:modified>
</cp:coreProperties>
</file>

<file path=docProps/custom.xml><?xml version="1.0" encoding="utf-8"?>
<Properties xmlns="http://schemas.openxmlformats.org/officeDocument/2006/custom-properties" xmlns:vt="http://schemas.openxmlformats.org/officeDocument/2006/docPropsVTypes"/>
</file>