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ТГ-302Я VIN 000379(C0496826), Г/Н 0370КО23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ТГ-302Я VIN 000379(C0496826), Г/Н 0370КО23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