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 VIN Z8C55713HK0001427, Г/Н Н692АВ193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 VIN Z8C55713HK0001427, Г/Н Н692АВ193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