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X96330232G2634881, Г/Н Х317РЕ123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X96330232G2634881, Г/Н Х317РЕ123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