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69642-ОАОФ/42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УАЗ-29892 VIN XU6298920E2008056, Г/Н Е521СВ123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УАЗ-29892 VIN XU6298920E2008056, Г/Н Е521СВ123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