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VIN Y301615, KMTPC247ТLR301615, Г/Н 0913ХМ23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VIN Y301615, KMTPC247ТLR301615, Г/Н 0913ХМ23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