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МАЗ-975800-2012, VIN Y3M975800G0014833, Г/Н ЕХ 4014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МАЗ-975800-2012, VIN Y3M975800G0014833, Г/Н ЕХ 4014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