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ни JCB 8030, VIN JCB08030CJ2432865, Г/Н 5990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ни JCB 8030, VIN JCB08030CJ2432865, Г/Н 5990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