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мини JCB 8030, VIN JCB08030CJ2432865, Г/Н 5990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мини JCB 8030, VIN JCB08030CJ2432865, Г/Н 5990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