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150D, VIN 2883236 (32066406), Г/Н ХА298023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150D, VIN 2883236 (32066406), Г/Н ХА298023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