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 VIN X1P432000N0197045, Г/Н Р344ММ123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 VIN X1P432000N0197045, Г/Н Р344ММ123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