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Y3M975800G0014832, Г/Н ЕХ 4019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Y3M975800G0014832, Г/Н ЕХ 4019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