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68889-ОТПП/55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«Общежитие» размером 10м. х 17,5м.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«Общежитие» размером 10м. х 17,5м.,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5 332 635.00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477 130.50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