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ТМУ-4 24х20 (покрытие-тент с утеплителем) Мастерские,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625 261.50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