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68889-ОТПП/44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 (А) 004079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наружного размещения RSH-200 (А) 004079,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