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 VIN Y301378, Г/Н 1860УВ23.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