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 VIN 001658(168908), Г/Н 1855УВ23.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