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VIN Z8C55713HC0000231, Г/Н А135ХУ123.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