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68622-ОАОФ/59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43118-24 VIN Х89557135DCAH5276, Г/Н Р824МА123.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