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Егерь II 2322BS VIN X892322BSG0EH1057, Г/Н О051РС123.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