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Егерь II 2322BS VIN X892322BSG0EH1058, Г/Н С051ХА123.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