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200-8М0, VIN Y201231, Г/Н 3054КО23.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