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68399-ОТПП/1</w:t>
      </w:r>
    </w:p>
    <w:p/>
    <w:p>
      <w:pPr>
        <w:pStyle w:val=""/>
      </w:pPr>
      <w:r>
        <w:rPr>
          <w:rStyle w:val=""/>
        </w:rPr>
        <w:t xml:space="preserve">25.08.2026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Виталия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390605134502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Калининград, ул. Госпитальная, д. 26,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А21-13784/2025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68399-ОТПП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28.07.2026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БМВ 325IА, VIN: WBAAV310X0FV87453, 2001 г.в., цвет ЧЕРНЫЙ, Номер кузова: WBAAV310X0FV87453, Мощность: 191,7 л.с.(машина не на ходу, по кузову гнилая, справа под пассажиром требуется сварка, Пола нет совсем, требуется замена правого крыла, правой двери, переварка порогов, в крышке багажника много потрескавшихся проводов, необходим капитальный ремонт двигателя)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БМВ 325IА, VIN: WBAAV310X0FV87453, 2001 г.в., цвет ЧЕРНЫЙ, Номер кузова: WBAAV310X0FV87453, Мощность: 191,7 л.с.(машина не на ходу, по кузову гнилая, справа под пассажиром требуется сварка, Пола нет совсем, требуется замена правого крыла, правой двери, переварка порогов, в крышке багажника много потрескавшихся проводов, необходим капитальный ремонт двигателя)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242 100.00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38 736.00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33 894.00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29 052.00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68399-ОТПП-1-203134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23:31:28.014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Кациян Николай Сергеевич (ИНН 391900651757)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23:31:28.014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Кациян Николай Сергеевич (ИНН 391900651757, место жительства: 236048, г. Калининград, ул. Аксакова, д.100а, кв.23)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175 100.00 рублей за имущество, составляющее Лот, предложил участник Кациян Николай Сергеевич (ИНН 391900651757, место жительства: 236048, г. Калининград, ул. Аксакова, д.100а, кв.23),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2026-08-25T13:18:50+03:00</dcterms:created>
  <dcterms:modified xsi:type="dcterms:W3CDTF">2026-08-25T13:18:50+03:00</dcterms:modified>
</cp:coreProperties>
</file>

<file path=docProps/custom.xml><?xml version="1.0" encoding="utf-8"?>
<Properties xmlns="http://schemas.openxmlformats.org/officeDocument/2006/custom-properties" xmlns:vt="http://schemas.openxmlformats.org/officeDocument/2006/docPropsVTypes"/>
</file>