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68339-ОАОФ/1</w:t>
      </w:r>
    </w:p>
    <w:p/>
    <w:p>
      <w:pPr>
        <w:pStyle w:val=""/>
      </w:pPr>
      <w:r>
        <w:rPr>
          <w:rStyle w:val=""/>
        </w:rPr>
        <w:t xml:space="preserve">01.09.2026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Фролов Антон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390505997230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89097910015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Юстус Олеся Вальдемаровна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391503645002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Мамоново, пер. Пограничный,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А21-11187/2025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Запчасти для автомобиля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Автомобильные запчасти (Аккумулятор 44 АП – 1шт., Бендикс – 5шт, Бендикс 13116 – 1шт., Бендикс 131433 – 1шт., Бендикс 132769 –1шт., Бендикс DZ 139850 – 1шт., Бендикс Т4 – 1шт, Вентилятор – 1шт, Вкладыши А-100 – 2шт., Водяной насос OI6 – 1шт., Водяной насос P397 – 1 шт., Водяной насос на Audi – 1шт., Гидронатяжитель – 1шт., Шаровая Opel – 1шт., Шаровая опора P80 – 1шт., Шаровая опора мерседес – 1шт., Шаровая передняя Opel – 1шт., ШРУЗ вн. Ауди – 1шт, ШРУС A-100 – 1шт., ШРУС внутренний - 2 шт., ШРУС внутренний A-100 – 1шт, ШРУС на Audi – 1шт., ШРУС на Т4 – 2 шт., ШРУС наружный Peugeot – 1шт, Тяги рулевые SW – 1шт, Фильтр OP 559 – 1шт., Фильтр OP557 – 1шт., Фильтр OP644 – 1шт., Фильтр PP827– 1шт., Фильтр PP831/1X– 1шт., Фильтр PP833– 1шт., Фильтр PP835– 1шт., Фильтр RP841/3– 1шт., Фильтр ОЕ 649– 1шт., Фильтр ОМ 506– 1шт., Фильтр ОМ 508– 1шт., Фильтр ОМ 508– 1шт., Фильтр ОМ 511– 1шт., Фильтр ОР 564– 1шт., Фильтр ОР 570– 1шт., Фильтр
ОР 595– 1шт., Фильтр РЕ 815/2– 1шт., Фильтр РЕ962– 1шт., Фильтр РМ 815/3– 1шт., Фильтр РР 836– 1шт., Фильтр РР 841/1–1шт., Фильтр РР 940/2– 1шт., Цилиндр сцепления – 1шт, Ремкомплект – 1 шт., Ремкомплект подушки ступицы – 1шт., Ролик ГРМ, Ролик ГРМ 13B7 – 1шт., Ролик ГРМ A-100 – 1 шт., Ролик ГРМ Opel – 1 шт., Ролик ГРМ Ауди – 1 шт., Ролик натяжителя – 3шт, Ролик натяжителя Golf – 1шт, Ролик ремня ГРМ VW – 1шт., Ступица – 1шт., Ступица задняя – 1шт, Ступица на ауди– 1шт, Ступица переднего колеса A50– 1шт, Ступица передняя А-100– 1шт, Ступица передняя А-80– 1шт, Ступица передняя VW– 1шт, Тормозные колодки – 9шт., Тормозные колодки 10-64 – 1шт., Тормозные колодки 11.86– 1шт., Тормозные колодки 2015– 1шт.,
Тормозные колодки TX 2044– 1шт., Тормозные колодки TX-1391– 1шт., Тормозные колодки передние – 2шт., Тормозные колодки перед. Audi– 1шт., Колодки тормозные A100– 1шт., Колодки тормозные C150902– 1шт., Насос масляный – 1шт., Натяжитель на ауди – 1шт Натяжитель р.т. A-6 – 1шт., Натяжной диск сцепл. A-WN – 1шт., Натяжной фланец A – 1шт., Подушка двигателя Ауди– 1шт., Подушка КПП– 1шт., Подшипник 301 – 1шт., Подшипник задний – 2шт., Подшипник на Ford – 1шт., Подшипник натяжной – 1шт., Подшипник опорный - – 1шт., Подшипник передний – 3шт., Подшипник промежуточный -– 1шт., Подшипник Т-2 - – 1шт, Подшипники передние Opel -– 1шт, Помпа водяная Opel – 1шт., Пыльник внутренний ауди – 1шт., Наконечник -– 1шт, Наконечник Ford Scorpio -– 1шт., Наконечник р.т. 100 -– 1шт., Наконечник Р/Т T4 -– 1шт., Наконечник Р/Т Т2-– 1шт., Наконечник РГ МВ -– 1шт., Наконечник РМТ-2 - -– 1шт., Наконечник рулевой -– 1шт., Наконечник рулевой Гетц/Нексия -–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447 500.00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22 375.00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2026-09-01T12:38:26+03:00</dcterms:created>
  <dcterms:modified xsi:type="dcterms:W3CDTF">2026-09-01T12:38:26+03:00</dcterms:modified>
</cp:coreProperties>
</file>

<file path=docProps/custom.xml><?xml version="1.0" encoding="utf-8"?>
<Properties xmlns="http://schemas.openxmlformats.org/officeDocument/2006/custom-properties" xmlns:vt="http://schemas.openxmlformats.org/officeDocument/2006/docPropsVTypes"/>
</file>