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67925-ОАОФ/143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HYUNDAI R260LC-9S, VIN HHKHZ703CE0001019,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