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 330 BL, VIN 3YR01223,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