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передвижная нефтепромысловая УНБ-160*32, VIN X09582500Y0000166,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