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Матавкина Таисия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741855849906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р-н Троицкий, д. Сары, ул. Школьная,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А76-13463/2025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– жилое, общей площадью 39,8 кв.м., расположенная по адресу: Челябинская область, г. Челябинск, ул. Сулимова, д. 47, кв. 14, с кадастровым номером: 74:36:0405007:707.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– жилое, общей площадью 39,8 кв.м., расположенная по адресу: Челябинская область, г. Челябинск, ул. Сулимова, д. 47, кв. 14, с кадастровым номером: 74:36:0405007:707.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2 832 300.00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141 615.00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2026-07-16T19:04:32+03:00</dcterms:created>
  <dcterms:modified xsi:type="dcterms:W3CDTF">2026-07-16T19:04:32+03:00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