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66641-ОТПП/1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Скробов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325201670703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область, г. Люберцы, дп Красково, ул. Лорха, д. 13, кв. 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А41-55202/2023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Скробову Ивану Сергеевичу об обязании передать транспортные средства: ВАЗ 21074, VIN – ХТА21074041946515, гос. рег. знак Н544РР77; АУДИ А4, VIN – WАUZZZ8Е97А092065, гос. рег. знак Т870ЕС750; ВАЗ 21053, VIN – ХТА21053052042350, гос. рег. знак О996НК750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Скробову Ивану Сергеевичу об обязании передать транспортные средства: ВАЗ 21074, VIN – ХТА21074041946515, гос. рег. знак Н544РР77; АУДИ А4, VIN – WАUZZZ8Е97А092065, гос. рег. знак Т870ЕС750; ВАЗ 21053, VIN – ХТА21053052042350, гос. рег. знак О996НК750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1 044 001.80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939 601.62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66641-ОТПП-1-201616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17:52:53.988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66641-ОТПП-1-201599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10:14:13.87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Торопов Дмитрий Николаевич (ИНН 525813059327)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17:52:53.988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212884766788, место жительства: 428023, Чувашская Республика, г. Чебоксары, ул. Гражданская, д.25 А,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10:14:13.87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Торопов Дмитрий Николаевич (ИНН 525813059327, место жительства: Нижний Новгород, Снежная 23/1,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15 890.00 рублей за имущество, составляющее Лот, предложил участник Алексеев Леонид Анатольевич (ИНН 212884766788, место жительства: 428023, Чувашская Республика, г. Чебоксары, ул. Гражданская, д.25 А,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10 500.00 рублей за имущество, составляющее Лот, предложил участник Торопов Дмитрий Николаевич (ИНН 525813059327, место жительства: Нижний Новгород, Снежная 23/1, 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2026-07-15T22:18:36+03:00</dcterms:created>
  <dcterms:modified xsi:type="dcterms:W3CDTF">2026-07-15T22:18:36+03:00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