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Автомобиль-мастерская УПРС-4, VIN X8957451C30BP9001, 2003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