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 (некомплектный) ТР 20.22.02, № 001544(166626),  гос. № 8599ХВ23.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