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ОБ ОПРЕДЕЛЕНИИ УЧАСТНИКОВ ТОРГОВ № 66326-ОТПП/1</w:t>
      </w:r>
    </w:p>
    <w:p/>
    <w:p>
      <w:pPr>
        <w:pStyle w:val=""/>
      </w:pPr>
      <w:r>
        <w:rPr>
          <w:rStyle w:val=""/>
        </w:rPr>
        <w:t xml:space="preserve">12.07.2026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Веселина Елена Евгеньевна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222390316217</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+7 (922) 041 85 39</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Лукашев Владимир Иванович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212904517694</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г. Чебоксары, ул. Университетская, д. 10 кв. 15</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Арбитражный суд Чувашской Республики -Чувашии</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66326-ОТПП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02.06.2026 00:00:00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12.07.2026 00:00:00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w:t>
            </w:r>
          </w:p>
        </w:tc>
      </w:tr>
      <w:tr>
        <w:trPr/>
        <w:tc>
          <w:tcPr>
            <w:tcW w:w="4000" w:type="dxa"/>
            <w:vAlign w:val="center"/>
          </w:tcPr>
          <w:p>
            <w:pPr>
              <w:pStyle w:val=""/>
            </w:pPr>
            <w:r>
              <w:rPr>
                <w:rStyle w:val=""/>
              </w:rPr>
              <w:t xml:space="preserve">Наименование имущества:</w:t>
            </w:r>
          </w:p>
        </w:tc>
        <w:tc>
          <w:tcPr>
            <w:tcW w:w="6000" w:type="dxa"/>
            <w:vAlign w:val="center"/>
          </w:tcPr>
          <w:p>
            <w:pPr>
              <w:pStyle w:val=""/>
            </w:pPr>
            <w:r>
              <w:rPr>
                <w:rStyle w:val=""/>
              </w:rPr>
              <w:t xml:space="preserve">1/3 доля в праве на жилой дом, площадью: 77.7 кв.м., кадастровый номер 32:30:0030405:263, расположенный по адресу: Брянская область, городской округ город Клинцы, село Ардонь, улица Зеленая, дом 82, общая долевая собственность, расположенный на земельном участке, площадью: 1878.5 кв.м., кадастровый номер 32:30:0030405:63, расположенный по адресу: Брянская область, город Клинцы, село Ардонь, улица Зеленая, дом 82, категория земель: земли населенных пунктов, вид разрешенного использования: под индивидуальное жилищное строительство, общая долевая собственность, доля в праве 1/3, границы участка не установлены</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1/3 доля в праве на жилой дом, площадью: 77.7 кв.м., кадастровый номер 32:30:0030405:263, расположенный по адресу: Брянская область, городской округ город Клинцы, село Ардонь, улица Зеленая, дом 82, общая долевая собственность, расположенный на земельном участке, площадью: 1878.5 кв.м., кадастровый номер 32:30:0030405:63, расположенный по адресу: Брянская область, город Клинцы, село Ардонь, улица Зеленая, дом 82, категория земель: земли населенных пунктов, вид разрешенного использования: под индивидуальное жилищное строительство, общая долевая собственность, доля в праве 1/3, границы участка не установлены. Граница земельного участка не установлена, расходы по межеванию и процедура межевания земельного участка, в целях соблюдения п. 8 ч. 8 ст. 69 Федерального закона от 13 июля 2015 г. № 218-ФЗ О государственной регистрации недвижимости относится на покупателя. Расходы по удостоверению сделки у нотариуса несёт покупатель.</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518 850.00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Право приобретения имущества должника принадлежит участнику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 Подведение итогов продажи путём публичного предложения производится организатором торгов на следующий рабочий день после окончания каждого отдельного срока снижения цены продажи лотов при условии получения в указанный срок заявки (-ок) и принятии положительного решения о допуске заявителя (-ей) к участию в продаже путём публичного предложения.</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02.06.2026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07.06.2026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103 770.00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518 850.00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07.06.2026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93 393.00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466 965.00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83 016.00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415 080.00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72 639.00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363 195.00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62 262.00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311 310.00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02.07.2026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51 885.00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259 425.00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02.07.2026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07.07.2026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41 508.00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207 540.00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07.07.2026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31 131.00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155 655.00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Поданные заявки</w:t>
            </w:r>
          </w:p>
        </w:tc>
      </w:tr>
      <w:tr>
        <w:trPr/>
        <w:tc>
          <w:tcPr>
            <w:tcW w:w="10000" w:type="dxa"/>
            <w:vAlign w:val="center"/>
            <w:gridSpan w:val="2"/>
          </w:tcPr>
          <w:p>
            <w:pPr>
              <w:pStyle w:val=""/>
            </w:pPr>
            <w:r>
              <w:rPr>
                <w:rStyle w:val=""/>
              </w:rPr>
              <w:t xml:space="preserve">Заявок не подано</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2026-07-12T07:25:32+03:00</dcterms:created>
  <dcterms:modified xsi:type="dcterms:W3CDTF">2026-07-12T07:25:32+03:00</dcterms:modified>
</cp:coreProperties>
</file>

<file path=docProps/custom.xml><?xml version="1.0" encoding="utf-8"?>
<Properties xmlns="http://schemas.openxmlformats.org/officeDocument/2006/custom-properties" xmlns:vt="http://schemas.openxmlformats.org/officeDocument/2006/docPropsVTypes"/>
</file>