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(04), зав. №3558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