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07:08:0101002:617, адрес: Кабардино-Балкарская Республика, Чегемский рн, г Чегем, ш Баксанское, д 1д, корп Г,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1 850 646.60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92 532.33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