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66028-ОАОФ/12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07:08:0101002:625, адрес: Кабардино-Балкарская Республика, Чегемский рн, г Чегем, ш Баксанское, д 1д, корп Г,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