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07:08:0101002:564, адрес: Кабардино-Балкарская Республика, Чегемский рн, г Чегем, ш Баксанское, д 1 д, корп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