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разноглубинной обработки КРГ-8,6 М зав. номер 860420136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