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65454-ОТПП/1</w:t>
      </w:r>
    </w:p>
    <w:p/>
    <w:p>
      <w:pPr>
        <w:pStyle w:val=""/>
      </w:pPr>
      <w:r>
        <w:rPr>
          <w:rStyle w:val=""/>
        </w:rPr>
        <w:t xml:space="preserve">20.07.2026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Лукен Никита отсутствует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773125525267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89169675591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Гроссер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5077029499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142205, ОБЛАСТЬ МОСКОВСКАЯ, РАЙОН СЕРПУХОВСКИЙ, ДЕРЕВНЯ ПРАВОЕ ЯЩЕРОВО,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А41-58869/2020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задолженность</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Куваеву Сергею Александровичу, определение Арбитражного суда Московской области от 20.10.2022г. по делу № А41-58869/20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2 121 080.17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посредством публичного предложения принадлежит участнику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212 108.02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2 121 080.17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190 897.21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1 908 972.15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169 686.41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1 696 864.13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148 475.61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1 484 756.11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127 264.81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1 272 648.09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106 054.01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1 060 540.07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84 843.20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848 432.05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63 632.40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636 324.03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42 421.60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424 216.01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21 210.80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212 107.99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65454-ОТПП-1-201754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09:07:48.025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Кедровский Евгений Константинович (ИНН 550708279108), действующий в интересах следующего принципала: ИП Селиванов Сергий Александрович (ИНН 731053265145)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2026-07-20T15:08:48+03:00</dcterms:created>
  <dcterms:modified xsi:type="dcterms:W3CDTF">2026-07-20T15:08:48+03:00</dcterms:modified>
</cp:coreProperties>
</file>

<file path=docProps/custom.xml><?xml version="1.0" encoding="utf-8"?>
<Properties xmlns="http://schemas.openxmlformats.org/officeDocument/2006/custom-properties" xmlns:vt="http://schemas.openxmlformats.org/officeDocument/2006/docPropsVTypes"/>
</file>