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65452-ОТПП/33 О ПРИЗНАНИИ НЕСОСТОЯВШИМИСЯ ОТКРЫТЫХ ТОРГОВ В ФОРМЕ ПУБЛИЧНОГО ПРЕДЛОЖЕНИЯ ПО ПРОДАЖЕ ИМУЩЕСТВА</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БЦМ-24,3, инвентарный номер 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БЦМ-24,3, инвентарный номер 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2 034 000.00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2 034 000.00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189 162.00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174 924.00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1 749 240.00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1 606 860.00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1 464 480.00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117 972.00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1 179 720.00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103 734.00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1 037 340.00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894 960.00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75 258.00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752 580.00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